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8A1" w:rsidRDefault="004B38A1" w:rsidP="004B38A1">
      <w:pPr>
        <w:pStyle w:val="Default"/>
      </w:pPr>
    </w:p>
    <w:p w:rsidR="004B38A1" w:rsidRPr="009F003C" w:rsidRDefault="00374C3C" w:rsidP="00374C3C">
      <w:pPr>
        <w:pStyle w:val="Default"/>
        <w:jc w:val="center"/>
        <w:rPr>
          <w:rFonts w:ascii="Arial" w:hAnsi="Arial" w:cs="Arial"/>
          <w:sz w:val="28"/>
          <w:szCs w:val="28"/>
          <w:u w:val="single"/>
        </w:rPr>
      </w:pPr>
      <w:r w:rsidRPr="009F003C">
        <w:rPr>
          <w:rFonts w:ascii="Arial" w:hAnsi="Arial" w:cs="Arial"/>
          <w:b/>
          <w:bCs/>
          <w:sz w:val="28"/>
          <w:szCs w:val="28"/>
          <w:u w:val="single"/>
        </w:rPr>
        <w:t>Fun Five Positive Handling Policy</w:t>
      </w:r>
    </w:p>
    <w:p w:rsidR="00374C3C" w:rsidRPr="009F003C" w:rsidRDefault="00374C3C" w:rsidP="004B38A1">
      <w:pPr>
        <w:pStyle w:val="Default"/>
        <w:rPr>
          <w:rFonts w:ascii="Arial" w:hAnsi="Arial" w:cs="Arial"/>
          <w:u w:val="single"/>
        </w:rPr>
      </w:pPr>
    </w:p>
    <w:p w:rsidR="004B38A1" w:rsidRPr="0000699C" w:rsidRDefault="004B38A1" w:rsidP="004B38A1">
      <w:pPr>
        <w:pStyle w:val="Default"/>
        <w:rPr>
          <w:rFonts w:ascii="Arial" w:hAnsi="Arial" w:cs="Arial"/>
        </w:rPr>
      </w:pPr>
      <w:r w:rsidRPr="0000699C">
        <w:rPr>
          <w:rFonts w:ascii="Arial" w:hAnsi="Arial" w:cs="Arial"/>
        </w:rPr>
        <w:t xml:space="preserve">Positive Handling should be limited to emergency situations and used only in the last resort. Section 550A of the Education Act 1996 and DFEE Circular </w:t>
      </w:r>
      <w:r w:rsidR="0000699C">
        <w:rPr>
          <w:rFonts w:ascii="Arial" w:hAnsi="Arial" w:cs="Arial"/>
        </w:rPr>
        <w:t xml:space="preserve">10/98 allow </w:t>
      </w:r>
      <w:r w:rsidRPr="0000699C">
        <w:rPr>
          <w:rFonts w:ascii="Arial" w:hAnsi="Arial" w:cs="Arial"/>
        </w:rPr>
        <w:t xml:space="preserve">members of staff at a school who </w:t>
      </w:r>
      <w:r w:rsidR="0000699C">
        <w:rPr>
          <w:rFonts w:ascii="Arial" w:hAnsi="Arial" w:cs="Arial"/>
        </w:rPr>
        <w:t xml:space="preserve">are authorised </w:t>
      </w:r>
      <w:r w:rsidRPr="0000699C">
        <w:rPr>
          <w:rFonts w:ascii="Arial" w:hAnsi="Arial" w:cs="Arial"/>
        </w:rPr>
        <w:t xml:space="preserve">by the </w:t>
      </w:r>
      <w:proofErr w:type="spellStart"/>
      <w:r w:rsidRPr="0000699C">
        <w:rPr>
          <w:rFonts w:ascii="Arial" w:hAnsi="Arial" w:cs="Arial"/>
        </w:rPr>
        <w:t>Headteacher</w:t>
      </w:r>
      <w:proofErr w:type="spellEnd"/>
      <w:r w:rsidRPr="0000699C">
        <w:rPr>
          <w:rFonts w:ascii="Arial" w:hAnsi="Arial" w:cs="Arial"/>
        </w:rPr>
        <w:t xml:space="preserve">, to use such handling as is reasonable in circumstances where the pupil may need to be prevented from engaging in behaviours which are likely to cause injury to themselves, others or damage to property. The guidance extends this to maintaining good order and discipline, for both on-site and off- site activities. </w:t>
      </w:r>
    </w:p>
    <w:p w:rsidR="0000699C" w:rsidRDefault="0000699C" w:rsidP="004B38A1">
      <w:pPr>
        <w:pStyle w:val="Default"/>
        <w:rPr>
          <w:rFonts w:ascii="Arial" w:hAnsi="Arial" w:cs="Arial"/>
        </w:rPr>
      </w:pPr>
    </w:p>
    <w:p w:rsidR="004B38A1" w:rsidRPr="0000699C" w:rsidRDefault="004B38A1" w:rsidP="004B38A1">
      <w:pPr>
        <w:pStyle w:val="Default"/>
        <w:rPr>
          <w:rFonts w:ascii="Arial" w:hAnsi="Arial" w:cs="Arial"/>
        </w:rPr>
      </w:pPr>
      <w:r w:rsidRPr="0000699C">
        <w:rPr>
          <w:rFonts w:ascii="Arial" w:hAnsi="Arial" w:cs="Arial"/>
        </w:rPr>
        <w:t xml:space="preserve">Positive Handling should only be used when all other strategies which do not employ handling have been tried and found unsuccessful </w:t>
      </w:r>
      <w:r w:rsidRPr="0000699C">
        <w:rPr>
          <w:rFonts w:ascii="Arial" w:hAnsi="Arial" w:cs="Arial"/>
          <w:b/>
          <w:bCs/>
        </w:rPr>
        <w:t xml:space="preserve">or in an emergency situation. </w:t>
      </w:r>
    </w:p>
    <w:p w:rsidR="0000699C" w:rsidRDefault="0000699C" w:rsidP="004B38A1">
      <w:pPr>
        <w:pStyle w:val="Default"/>
        <w:rPr>
          <w:rFonts w:ascii="Arial" w:hAnsi="Arial" w:cs="Arial"/>
        </w:rPr>
      </w:pPr>
    </w:p>
    <w:p w:rsidR="004B38A1" w:rsidRPr="0000699C" w:rsidRDefault="004B38A1" w:rsidP="004B38A1">
      <w:pPr>
        <w:pStyle w:val="Default"/>
        <w:rPr>
          <w:rFonts w:ascii="Arial" w:hAnsi="Arial" w:cs="Arial"/>
        </w:rPr>
      </w:pPr>
      <w:r w:rsidRPr="0000699C">
        <w:rPr>
          <w:rFonts w:ascii="Arial" w:hAnsi="Arial" w:cs="Arial"/>
        </w:rPr>
        <w:t>There is no legal definition of reasonable force. The Criminal Law Act (1967) allows any person to use such force as is reasonable in the circumstances to prevent an offence (e.g. physical assault) being committed. Reasonable minimal force must be a matter of personal judgement.</w:t>
      </w:r>
      <w:r w:rsidR="0000699C">
        <w:rPr>
          <w:rFonts w:ascii="Arial" w:hAnsi="Arial" w:cs="Arial"/>
        </w:rPr>
        <w:t xml:space="preserve"> All staff</w:t>
      </w:r>
      <w:r w:rsidRPr="0000699C">
        <w:rPr>
          <w:rFonts w:ascii="Arial" w:hAnsi="Arial" w:cs="Arial"/>
        </w:rPr>
        <w:t xml:space="preserve"> have a professional ‘duty of care’ within their job descriptio</w:t>
      </w:r>
      <w:r w:rsidR="0000699C">
        <w:rPr>
          <w:rFonts w:ascii="Arial" w:hAnsi="Arial" w:cs="Arial"/>
        </w:rPr>
        <w:t xml:space="preserve">n. </w:t>
      </w:r>
      <w:r w:rsidRPr="0000699C">
        <w:rPr>
          <w:rFonts w:ascii="Arial" w:hAnsi="Arial" w:cs="Arial"/>
        </w:rPr>
        <w:t>Together with the legislative</w:t>
      </w:r>
      <w:r w:rsidR="0000699C">
        <w:rPr>
          <w:rFonts w:ascii="Arial" w:hAnsi="Arial" w:cs="Arial"/>
        </w:rPr>
        <w:t xml:space="preserve"> framework this enables </w:t>
      </w:r>
      <w:r w:rsidRPr="0000699C">
        <w:rPr>
          <w:rFonts w:ascii="Arial" w:hAnsi="Arial" w:cs="Arial"/>
        </w:rPr>
        <w:t>staff in the school, authorised by th</w:t>
      </w:r>
      <w:r w:rsidR="0000699C">
        <w:rPr>
          <w:rFonts w:ascii="Arial" w:hAnsi="Arial" w:cs="Arial"/>
        </w:rPr>
        <w:t xml:space="preserve">e </w:t>
      </w:r>
      <w:proofErr w:type="spellStart"/>
      <w:r w:rsidR="0000699C">
        <w:rPr>
          <w:rFonts w:ascii="Arial" w:hAnsi="Arial" w:cs="Arial"/>
        </w:rPr>
        <w:t>Headteacher</w:t>
      </w:r>
      <w:proofErr w:type="spellEnd"/>
      <w:r w:rsidR="0000699C">
        <w:rPr>
          <w:rFonts w:ascii="Arial" w:hAnsi="Arial" w:cs="Arial"/>
        </w:rPr>
        <w:t xml:space="preserve"> </w:t>
      </w:r>
      <w:r w:rsidRPr="0000699C">
        <w:rPr>
          <w:rFonts w:ascii="Arial" w:hAnsi="Arial" w:cs="Arial"/>
        </w:rPr>
        <w:t>to use such handling as is reasonable in the ci</w:t>
      </w:r>
      <w:r w:rsidR="0000699C">
        <w:rPr>
          <w:rFonts w:ascii="Arial" w:hAnsi="Arial" w:cs="Arial"/>
        </w:rPr>
        <w:t xml:space="preserve">rcumstances, to prevent a child </w:t>
      </w:r>
      <w:r w:rsidRPr="0000699C">
        <w:rPr>
          <w:rFonts w:ascii="Arial" w:hAnsi="Arial" w:cs="Arial"/>
        </w:rPr>
        <w:t xml:space="preserve">from: </w:t>
      </w:r>
    </w:p>
    <w:p w:rsidR="004B38A1" w:rsidRPr="0000699C" w:rsidRDefault="004B38A1" w:rsidP="0000699C">
      <w:pPr>
        <w:pStyle w:val="Default"/>
        <w:numPr>
          <w:ilvl w:val="0"/>
          <w:numId w:val="1"/>
        </w:numPr>
        <w:rPr>
          <w:rFonts w:ascii="Arial" w:hAnsi="Arial" w:cs="Arial"/>
        </w:rPr>
      </w:pPr>
      <w:r w:rsidRPr="0000699C">
        <w:rPr>
          <w:rFonts w:ascii="Arial" w:hAnsi="Arial" w:cs="Arial"/>
        </w:rPr>
        <w:t xml:space="preserve">Committing an offence </w:t>
      </w:r>
    </w:p>
    <w:p w:rsidR="0000699C" w:rsidRDefault="0000699C" w:rsidP="0000699C">
      <w:pPr>
        <w:pStyle w:val="Default"/>
        <w:ind w:left="720"/>
        <w:rPr>
          <w:rFonts w:ascii="Arial" w:hAnsi="Arial" w:cs="Arial"/>
        </w:rPr>
      </w:pPr>
    </w:p>
    <w:p w:rsidR="004B38A1" w:rsidRPr="0000699C" w:rsidRDefault="004B38A1" w:rsidP="004B38A1">
      <w:pPr>
        <w:pStyle w:val="Default"/>
        <w:numPr>
          <w:ilvl w:val="0"/>
          <w:numId w:val="1"/>
        </w:numPr>
        <w:rPr>
          <w:rFonts w:ascii="Arial" w:hAnsi="Arial" w:cs="Arial"/>
        </w:rPr>
      </w:pPr>
      <w:r w:rsidRPr="0000699C">
        <w:rPr>
          <w:rFonts w:ascii="Arial" w:hAnsi="Arial" w:cs="Arial"/>
        </w:rPr>
        <w:t>Causing personal injury to, or damage to the property of, any person (inclu</w:t>
      </w:r>
      <w:r w:rsidR="0000699C">
        <w:rPr>
          <w:rFonts w:ascii="Arial" w:hAnsi="Arial" w:cs="Arial"/>
        </w:rPr>
        <w:t>ding the child himself)</w:t>
      </w:r>
    </w:p>
    <w:p w:rsidR="004B38A1" w:rsidRPr="0000699C" w:rsidRDefault="004B38A1" w:rsidP="004B38A1">
      <w:pPr>
        <w:pStyle w:val="Default"/>
        <w:rPr>
          <w:rFonts w:ascii="Arial" w:hAnsi="Arial" w:cs="Arial"/>
          <w:color w:val="auto"/>
        </w:rPr>
      </w:pPr>
    </w:p>
    <w:p w:rsidR="004B38A1" w:rsidRPr="0000699C" w:rsidRDefault="004B38A1" w:rsidP="0000699C">
      <w:pPr>
        <w:pStyle w:val="Default"/>
        <w:numPr>
          <w:ilvl w:val="0"/>
          <w:numId w:val="1"/>
        </w:numPr>
        <w:rPr>
          <w:rFonts w:ascii="Arial" w:hAnsi="Arial" w:cs="Arial"/>
          <w:color w:val="auto"/>
        </w:rPr>
      </w:pPr>
      <w:r w:rsidRPr="0000699C">
        <w:rPr>
          <w:rFonts w:ascii="Arial" w:hAnsi="Arial" w:cs="Arial"/>
          <w:color w:val="auto"/>
        </w:rPr>
        <w:t>Engaging in any behaviour prejudicial to the maintenan</w:t>
      </w:r>
      <w:r w:rsidR="0000699C">
        <w:rPr>
          <w:rFonts w:ascii="Arial" w:hAnsi="Arial" w:cs="Arial"/>
          <w:color w:val="auto"/>
        </w:rPr>
        <w:t>ce of good order and behaviour at the club or among its users, whether during a</w:t>
      </w:r>
      <w:r w:rsidRPr="0000699C">
        <w:rPr>
          <w:rFonts w:ascii="Arial" w:hAnsi="Arial" w:cs="Arial"/>
          <w:color w:val="auto"/>
        </w:rPr>
        <w:t xml:space="preserve"> session or otherwise. </w:t>
      </w:r>
    </w:p>
    <w:p w:rsidR="004B38A1" w:rsidRPr="0000699C" w:rsidRDefault="004B38A1" w:rsidP="004B38A1">
      <w:pPr>
        <w:pStyle w:val="Default"/>
        <w:rPr>
          <w:rFonts w:ascii="Arial" w:hAnsi="Arial" w:cs="Arial"/>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WHAT DOES IT MEAN TO RESTRAIN A CHILD? </w:t>
      </w:r>
    </w:p>
    <w:p w:rsidR="004B38A1" w:rsidRPr="0000699C" w:rsidRDefault="004B38A1" w:rsidP="004B38A1">
      <w:pPr>
        <w:pStyle w:val="Default"/>
        <w:rPr>
          <w:rFonts w:ascii="Arial" w:hAnsi="Arial" w:cs="Arial"/>
          <w:color w:val="auto"/>
        </w:rPr>
      </w:pPr>
      <w:r w:rsidRPr="0000699C">
        <w:rPr>
          <w:rFonts w:ascii="Arial" w:hAnsi="Arial" w:cs="Arial"/>
          <w:color w:val="auto"/>
        </w:rPr>
        <w:t xml:space="preserve">Positive Handling is the positive application of handling with the intention of protecting the child from harming himself or others or seriously damaging property. The proper use of Positive Handling requires skill and judgement, as well as knowledge of non-harmful methods of restraining. </w:t>
      </w:r>
    </w:p>
    <w:p w:rsidR="0000699C" w:rsidRDefault="0000699C" w:rsidP="004B38A1">
      <w:pPr>
        <w:pStyle w:val="Default"/>
        <w:rPr>
          <w:rFonts w:ascii="Arial" w:hAnsi="Arial" w:cs="Arial"/>
          <w:color w:val="auto"/>
        </w:rPr>
      </w:pPr>
    </w:p>
    <w:p w:rsidR="004B38A1" w:rsidRPr="0000699C" w:rsidRDefault="004B38A1" w:rsidP="004B38A1">
      <w:pPr>
        <w:pStyle w:val="Default"/>
        <w:rPr>
          <w:rFonts w:ascii="Arial" w:hAnsi="Arial" w:cs="Arial"/>
          <w:color w:val="auto"/>
        </w:rPr>
      </w:pPr>
      <w:r w:rsidRPr="0000699C">
        <w:rPr>
          <w:rFonts w:ascii="Arial" w:hAnsi="Arial" w:cs="Arial"/>
          <w:color w:val="auto"/>
        </w:rPr>
        <w:t>The decision to use Positive Handling as restrictive physical intervention must take account of the circumstances and be based on an assessment of the risks associated with the intervention compared with the risks of not employing a restrictive intervention. The physical intervention must also only employ a reasonable amount of force – that is the minimum force needed to avert injury or damage to property, or to prevent a breakdown in discipline – applied for the shortest period</w:t>
      </w:r>
      <w:r w:rsidR="0000699C">
        <w:rPr>
          <w:rFonts w:ascii="Arial" w:hAnsi="Arial" w:cs="Arial"/>
          <w:color w:val="auto"/>
        </w:rPr>
        <w:t xml:space="preserve"> of time.</w:t>
      </w:r>
    </w:p>
    <w:p w:rsidR="004B38A1" w:rsidRPr="0000699C" w:rsidRDefault="004B38A1" w:rsidP="004B38A1">
      <w:pPr>
        <w:pStyle w:val="Default"/>
        <w:rPr>
          <w:rFonts w:ascii="Arial" w:hAnsi="Arial" w:cs="Arial"/>
          <w:color w:val="auto"/>
        </w:rPr>
      </w:pPr>
    </w:p>
    <w:p w:rsidR="004B38A1" w:rsidRPr="0000699C" w:rsidRDefault="004B38A1" w:rsidP="004B38A1">
      <w:pPr>
        <w:pStyle w:val="Default"/>
        <w:pageBreakBefore/>
        <w:rPr>
          <w:rFonts w:ascii="Arial" w:hAnsi="Arial" w:cs="Arial"/>
          <w:color w:val="auto"/>
        </w:rPr>
      </w:pPr>
      <w:r w:rsidRPr="0000699C">
        <w:rPr>
          <w:rFonts w:ascii="Arial" w:hAnsi="Arial" w:cs="Arial"/>
          <w:b/>
          <w:bCs/>
          <w:color w:val="auto"/>
        </w:rPr>
        <w:lastRenderedPageBreak/>
        <w:t xml:space="preserve">WHY USE RESTRAINT? </w:t>
      </w:r>
    </w:p>
    <w:p w:rsidR="004B38A1" w:rsidRPr="0000699C" w:rsidRDefault="004B38A1" w:rsidP="004B38A1">
      <w:pPr>
        <w:pStyle w:val="Default"/>
        <w:rPr>
          <w:rFonts w:ascii="Arial" w:hAnsi="Arial" w:cs="Arial"/>
          <w:color w:val="auto"/>
        </w:rPr>
      </w:pPr>
      <w:r w:rsidRPr="0000699C">
        <w:rPr>
          <w:rFonts w:ascii="Arial" w:hAnsi="Arial" w:cs="Arial"/>
          <w:color w:val="auto"/>
        </w:rPr>
        <w:t xml:space="preserve">Positive Handling should avert danger by preventing or deflecting a child’s action or perhaps by removing a physical object, which could be used to harm him/herself or others. Positive Handling skilfully applied may be eased by degrees as the child calms down in response to the physical contact. It is only likely to be needed if a child appears to be unable to exercise self-control of emotions and behaviour. </w:t>
      </w:r>
    </w:p>
    <w:p w:rsidR="00B44FFB" w:rsidRDefault="00B44FFB" w:rsidP="004B38A1">
      <w:pPr>
        <w:pStyle w:val="Default"/>
        <w:rPr>
          <w:rFonts w:ascii="Arial" w:hAnsi="Arial" w:cs="Arial"/>
          <w:b/>
          <w:bCs/>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AIMS </w:t>
      </w:r>
    </w:p>
    <w:p w:rsidR="004B38A1" w:rsidRPr="0000699C" w:rsidRDefault="004B38A1" w:rsidP="004B38A1">
      <w:pPr>
        <w:pStyle w:val="Default"/>
        <w:rPr>
          <w:rFonts w:ascii="Arial" w:hAnsi="Arial" w:cs="Arial"/>
          <w:color w:val="auto"/>
        </w:rPr>
      </w:pPr>
      <w:r w:rsidRPr="0000699C">
        <w:rPr>
          <w:rFonts w:ascii="Arial" w:hAnsi="Arial" w:cs="Arial"/>
          <w:color w:val="auto"/>
        </w:rPr>
        <w:t>Our staff recognise that the use of reasonable force is only one of the stra</w:t>
      </w:r>
      <w:r w:rsidR="00374C3C">
        <w:rPr>
          <w:rFonts w:ascii="Arial" w:hAnsi="Arial" w:cs="Arial"/>
          <w:color w:val="auto"/>
        </w:rPr>
        <w:t>tegies available to secure a child’s</w:t>
      </w:r>
      <w:r w:rsidRPr="0000699C">
        <w:rPr>
          <w:rFonts w:ascii="Arial" w:hAnsi="Arial" w:cs="Arial"/>
          <w:color w:val="auto"/>
        </w:rPr>
        <w:t xml:space="preserve"> safety/well-being and also to maintain good order and discipline. The aims of this policy are: </w:t>
      </w:r>
    </w:p>
    <w:p w:rsidR="00374C3C" w:rsidRDefault="004B38A1" w:rsidP="004B38A1">
      <w:pPr>
        <w:pStyle w:val="Default"/>
        <w:numPr>
          <w:ilvl w:val="0"/>
          <w:numId w:val="3"/>
        </w:numPr>
        <w:spacing w:after="9"/>
        <w:rPr>
          <w:rFonts w:ascii="Arial" w:hAnsi="Arial" w:cs="Arial"/>
          <w:color w:val="auto"/>
        </w:rPr>
      </w:pPr>
      <w:r w:rsidRPr="0000699C">
        <w:rPr>
          <w:rFonts w:ascii="Arial" w:hAnsi="Arial" w:cs="Arial"/>
          <w:color w:val="auto"/>
        </w:rPr>
        <w:t xml:space="preserve">To protect every person in the school community from harm. </w:t>
      </w:r>
    </w:p>
    <w:p w:rsidR="00374C3C" w:rsidRDefault="00374C3C" w:rsidP="004B38A1">
      <w:pPr>
        <w:pStyle w:val="Default"/>
        <w:numPr>
          <w:ilvl w:val="0"/>
          <w:numId w:val="3"/>
        </w:numPr>
        <w:spacing w:after="9"/>
        <w:rPr>
          <w:rFonts w:ascii="Arial" w:hAnsi="Arial" w:cs="Arial"/>
          <w:color w:val="auto"/>
        </w:rPr>
      </w:pPr>
      <w:r>
        <w:rPr>
          <w:rFonts w:ascii="Arial" w:hAnsi="Arial" w:cs="Arial"/>
          <w:color w:val="auto"/>
        </w:rPr>
        <w:t>To protect all children</w:t>
      </w:r>
      <w:r w:rsidR="004B38A1" w:rsidRPr="00374C3C">
        <w:rPr>
          <w:rFonts w:ascii="Arial" w:hAnsi="Arial" w:cs="Arial"/>
          <w:color w:val="auto"/>
        </w:rPr>
        <w:t xml:space="preserve"> against any form of physical intervention that is unnecessary, inappropriate, excessive or harmful. </w:t>
      </w:r>
    </w:p>
    <w:p w:rsidR="00374C3C" w:rsidRDefault="004B38A1" w:rsidP="004B38A1">
      <w:pPr>
        <w:pStyle w:val="Default"/>
        <w:numPr>
          <w:ilvl w:val="0"/>
          <w:numId w:val="3"/>
        </w:numPr>
        <w:spacing w:after="9"/>
        <w:rPr>
          <w:rFonts w:ascii="Arial" w:hAnsi="Arial" w:cs="Arial"/>
          <w:color w:val="auto"/>
        </w:rPr>
      </w:pPr>
      <w:r w:rsidRPr="00374C3C">
        <w:rPr>
          <w:rFonts w:ascii="Arial" w:hAnsi="Arial" w:cs="Arial"/>
          <w:color w:val="auto"/>
        </w:rPr>
        <w:t xml:space="preserve">To provide adequate information and training for staff so that they are clear as to what constitutes appropriate behaviour and to deal effectively with violent or potentially violent situations. </w:t>
      </w:r>
    </w:p>
    <w:p w:rsidR="00374C3C" w:rsidRDefault="004B38A1" w:rsidP="004B38A1">
      <w:pPr>
        <w:pStyle w:val="Default"/>
        <w:numPr>
          <w:ilvl w:val="0"/>
          <w:numId w:val="3"/>
        </w:numPr>
        <w:spacing w:after="9"/>
        <w:rPr>
          <w:rFonts w:ascii="Arial" w:hAnsi="Arial" w:cs="Arial"/>
          <w:color w:val="auto"/>
        </w:rPr>
      </w:pPr>
      <w:r w:rsidRPr="00374C3C">
        <w:rPr>
          <w:rFonts w:ascii="Arial" w:hAnsi="Arial" w:cs="Arial"/>
          <w:color w:val="auto"/>
        </w:rPr>
        <w:t xml:space="preserve">To use the minimum degree of handling necessary to accomplish positive handling. </w:t>
      </w:r>
    </w:p>
    <w:p w:rsidR="00374C3C" w:rsidRDefault="004B38A1" w:rsidP="004B38A1">
      <w:pPr>
        <w:pStyle w:val="Default"/>
        <w:numPr>
          <w:ilvl w:val="0"/>
          <w:numId w:val="3"/>
        </w:numPr>
        <w:spacing w:after="9"/>
        <w:rPr>
          <w:rFonts w:ascii="Arial" w:hAnsi="Arial" w:cs="Arial"/>
          <w:color w:val="auto"/>
        </w:rPr>
      </w:pPr>
      <w:r w:rsidRPr="00374C3C">
        <w:rPr>
          <w:rFonts w:ascii="Arial" w:hAnsi="Arial" w:cs="Arial"/>
          <w:color w:val="auto"/>
        </w:rPr>
        <w:t xml:space="preserve">To give full support to staff who have been assaulted or have suffered verbal abuse from pupils or others. </w:t>
      </w:r>
    </w:p>
    <w:p w:rsidR="004B38A1" w:rsidRPr="00374C3C" w:rsidRDefault="004B38A1" w:rsidP="004B38A1">
      <w:pPr>
        <w:pStyle w:val="Default"/>
        <w:numPr>
          <w:ilvl w:val="0"/>
          <w:numId w:val="3"/>
        </w:numPr>
        <w:spacing w:after="9"/>
        <w:rPr>
          <w:rFonts w:ascii="Arial" w:hAnsi="Arial" w:cs="Arial"/>
          <w:color w:val="auto"/>
        </w:rPr>
      </w:pPr>
      <w:r w:rsidRPr="00374C3C">
        <w:rPr>
          <w:rFonts w:ascii="Arial" w:hAnsi="Arial" w:cs="Arial"/>
          <w:color w:val="auto"/>
        </w:rPr>
        <w:t xml:space="preserve">To maintain accurate records of incidents where Positive Handling has been employed. </w:t>
      </w:r>
    </w:p>
    <w:p w:rsidR="004B38A1" w:rsidRPr="0000699C" w:rsidRDefault="004B38A1" w:rsidP="004B38A1">
      <w:pPr>
        <w:pStyle w:val="Default"/>
        <w:rPr>
          <w:rFonts w:ascii="Arial" w:hAnsi="Arial" w:cs="Arial"/>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RISK ASSESSMENT </w:t>
      </w:r>
    </w:p>
    <w:p w:rsidR="00374C3C" w:rsidRDefault="00374C3C" w:rsidP="00374C3C">
      <w:pPr>
        <w:pStyle w:val="Default"/>
        <w:rPr>
          <w:rFonts w:ascii="Arial" w:hAnsi="Arial" w:cs="Arial"/>
          <w:color w:val="auto"/>
        </w:rPr>
      </w:pPr>
      <w:r>
        <w:rPr>
          <w:rFonts w:ascii="Arial" w:hAnsi="Arial" w:cs="Arial"/>
          <w:color w:val="auto"/>
        </w:rPr>
        <w:t>Although most children in our Club</w:t>
      </w:r>
      <w:r w:rsidR="004B38A1" w:rsidRPr="0000699C">
        <w:rPr>
          <w:rFonts w:ascii="Arial" w:hAnsi="Arial" w:cs="Arial"/>
          <w:color w:val="auto"/>
        </w:rPr>
        <w:t xml:space="preserve"> will never require any form of Positive Handling, staff may have to deal with some who exhibit disturbed, distressed and distressing behaviour. It is therefore necessary to carry out risk assessment. We will attempt to reduce risk by managing: </w:t>
      </w:r>
    </w:p>
    <w:p w:rsidR="00374C3C" w:rsidRDefault="004B38A1" w:rsidP="00374C3C">
      <w:pPr>
        <w:pStyle w:val="Default"/>
        <w:numPr>
          <w:ilvl w:val="0"/>
          <w:numId w:val="4"/>
        </w:numPr>
        <w:rPr>
          <w:rFonts w:ascii="Arial" w:hAnsi="Arial" w:cs="Arial"/>
          <w:color w:val="auto"/>
        </w:rPr>
      </w:pPr>
      <w:r w:rsidRPr="0000699C">
        <w:rPr>
          <w:rFonts w:ascii="Arial" w:hAnsi="Arial" w:cs="Arial"/>
          <w:color w:val="auto"/>
        </w:rPr>
        <w:t xml:space="preserve">The environment </w:t>
      </w:r>
    </w:p>
    <w:p w:rsidR="00374C3C" w:rsidRDefault="004B38A1" w:rsidP="00374C3C">
      <w:pPr>
        <w:pStyle w:val="Default"/>
        <w:numPr>
          <w:ilvl w:val="0"/>
          <w:numId w:val="4"/>
        </w:numPr>
        <w:rPr>
          <w:rFonts w:ascii="Arial" w:hAnsi="Arial" w:cs="Arial"/>
          <w:color w:val="auto"/>
        </w:rPr>
      </w:pPr>
      <w:r w:rsidRPr="00374C3C">
        <w:rPr>
          <w:rFonts w:ascii="Arial" w:hAnsi="Arial" w:cs="Arial"/>
          <w:color w:val="auto"/>
        </w:rPr>
        <w:t xml:space="preserve">Body language </w:t>
      </w:r>
    </w:p>
    <w:p w:rsidR="00374C3C" w:rsidRDefault="004B38A1" w:rsidP="004B38A1">
      <w:pPr>
        <w:pStyle w:val="Default"/>
        <w:numPr>
          <w:ilvl w:val="0"/>
          <w:numId w:val="4"/>
        </w:numPr>
        <w:rPr>
          <w:rFonts w:ascii="Arial" w:hAnsi="Arial" w:cs="Arial"/>
          <w:color w:val="auto"/>
        </w:rPr>
      </w:pPr>
      <w:r w:rsidRPr="00374C3C">
        <w:rPr>
          <w:rFonts w:ascii="Arial" w:hAnsi="Arial" w:cs="Arial"/>
          <w:color w:val="auto"/>
        </w:rPr>
        <w:t xml:space="preserve">The way we talk </w:t>
      </w:r>
    </w:p>
    <w:p w:rsidR="004B38A1" w:rsidRPr="00374C3C" w:rsidRDefault="00374C3C" w:rsidP="004B38A1">
      <w:pPr>
        <w:pStyle w:val="Default"/>
        <w:numPr>
          <w:ilvl w:val="0"/>
          <w:numId w:val="4"/>
        </w:numPr>
        <w:rPr>
          <w:rFonts w:ascii="Arial" w:hAnsi="Arial" w:cs="Arial"/>
          <w:color w:val="auto"/>
        </w:rPr>
      </w:pPr>
      <w:r w:rsidRPr="00374C3C">
        <w:rPr>
          <w:rFonts w:ascii="Arial" w:hAnsi="Arial" w:cs="Arial"/>
          <w:color w:val="auto"/>
        </w:rPr>
        <w:t>The</w:t>
      </w:r>
      <w:r w:rsidR="004B38A1" w:rsidRPr="00374C3C">
        <w:rPr>
          <w:rFonts w:ascii="Arial" w:hAnsi="Arial" w:cs="Arial"/>
          <w:color w:val="auto"/>
        </w:rPr>
        <w:t xml:space="preserve"> way we act </w:t>
      </w:r>
    </w:p>
    <w:p w:rsidR="004B38A1" w:rsidRPr="0000699C" w:rsidRDefault="004B38A1" w:rsidP="004B38A1">
      <w:pPr>
        <w:pStyle w:val="Default"/>
        <w:rPr>
          <w:rFonts w:ascii="Arial" w:hAnsi="Arial" w:cs="Arial"/>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ENVIRONMENTAL RISK ASSESSMENT </w:t>
      </w:r>
    </w:p>
    <w:p w:rsidR="004B38A1" w:rsidRPr="0000699C" w:rsidRDefault="004B38A1" w:rsidP="004B38A1">
      <w:pPr>
        <w:pStyle w:val="Default"/>
        <w:rPr>
          <w:rFonts w:ascii="Arial" w:hAnsi="Arial" w:cs="Arial"/>
          <w:color w:val="auto"/>
        </w:rPr>
      </w:pPr>
      <w:r w:rsidRPr="0000699C">
        <w:rPr>
          <w:rFonts w:ascii="Arial" w:hAnsi="Arial" w:cs="Arial"/>
          <w:color w:val="auto"/>
        </w:rPr>
        <w:t xml:space="preserve">We will complete a risk analysis within the school and put in place strategies to minimise these risks in identified locations. </w:t>
      </w:r>
    </w:p>
    <w:p w:rsidR="00374C3C" w:rsidRDefault="00374C3C" w:rsidP="004B38A1">
      <w:pPr>
        <w:pStyle w:val="Default"/>
        <w:rPr>
          <w:rFonts w:ascii="Arial" w:hAnsi="Arial" w:cs="Arial"/>
          <w:b/>
          <w:bCs/>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INDIVIDUAL RISK ASSESSMENTS </w:t>
      </w:r>
    </w:p>
    <w:p w:rsidR="00374C3C" w:rsidRDefault="004B38A1" w:rsidP="00374C3C">
      <w:pPr>
        <w:pStyle w:val="Default"/>
        <w:rPr>
          <w:rFonts w:ascii="Arial" w:hAnsi="Arial" w:cs="Arial"/>
          <w:color w:val="auto"/>
        </w:rPr>
      </w:pPr>
      <w:r w:rsidRPr="0000699C">
        <w:rPr>
          <w:rFonts w:ascii="Arial" w:hAnsi="Arial" w:cs="Arial"/>
          <w:color w:val="auto"/>
        </w:rPr>
        <w:t xml:space="preserve">The school’s respect for the rights of the individual takes into consideration the context of The Human Rights Act (1998) and The United Nations Convention on the Rights of the Child (1991). The school’s ethos and the guidance in this policy is based on the presumption that every adult and child is entitled to: </w:t>
      </w:r>
    </w:p>
    <w:p w:rsidR="00374C3C" w:rsidRDefault="004B38A1" w:rsidP="00374C3C">
      <w:pPr>
        <w:pStyle w:val="Default"/>
        <w:numPr>
          <w:ilvl w:val="0"/>
          <w:numId w:val="5"/>
        </w:numPr>
        <w:rPr>
          <w:rFonts w:ascii="Arial" w:hAnsi="Arial" w:cs="Arial"/>
          <w:color w:val="auto"/>
        </w:rPr>
      </w:pPr>
      <w:r w:rsidRPr="0000699C">
        <w:rPr>
          <w:rFonts w:ascii="Arial" w:hAnsi="Arial" w:cs="Arial"/>
          <w:color w:val="auto"/>
        </w:rPr>
        <w:t xml:space="preserve">Respect for his/her private life </w:t>
      </w:r>
    </w:p>
    <w:p w:rsidR="00374C3C" w:rsidRDefault="004B38A1" w:rsidP="00374C3C">
      <w:pPr>
        <w:pStyle w:val="Default"/>
        <w:numPr>
          <w:ilvl w:val="0"/>
          <w:numId w:val="5"/>
        </w:numPr>
        <w:rPr>
          <w:rFonts w:ascii="Arial" w:hAnsi="Arial" w:cs="Arial"/>
          <w:color w:val="auto"/>
        </w:rPr>
      </w:pPr>
      <w:r w:rsidRPr="00374C3C">
        <w:rPr>
          <w:rFonts w:ascii="Arial" w:hAnsi="Arial" w:cs="Arial"/>
          <w:color w:val="auto"/>
        </w:rPr>
        <w:t xml:space="preserve">The right not to be subjected to inhuman or degrading treatment </w:t>
      </w:r>
    </w:p>
    <w:p w:rsidR="00374C3C" w:rsidRDefault="004B38A1" w:rsidP="004B38A1">
      <w:pPr>
        <w:pStyle w:val="Default"/>
        <w:numPr>
          <w:ilvl w:val="0"/>
          <w:numId w:val="5"/>
        </w:numPr>
        <w:rPr>
          <w:rFonts w:ascii="Arial" w:hAnsi="Arial" w:cs="Arial"/>
          <w:color w:val="auto"/>
        </w:rPr>
      </w:pPr>
      <w:r w:rsidRPr="00374C3C">
        <w:rPr>
          <w:rFonts w:ascii="Arial" w:hAnsi="Arial" w:cs="Arial"/>
          <w:color w:val="auto"/>
        </w:rPr>
        <w:t xml:space="preserve">The right to liberty and security: and </w:t>
      </w:r>
    </w:p>
    <w:p w:rsidR="004B38A1" w:rsidRPr="00374C3C" w:rsidRDefault="004B38A1" w:rsidP="004B38A1">
      <w:pPr>
        <w:pStyle w:val="Default"/>
        <w:numPr>
          <w:ilvl w:val="0"/>
          <w:numId w:val="5"/>
        </w:numPr>
        <w:rPr>
          <w:rFonts w:ascii="Arial" w:hAnsi="Arial" w:cs="Arial"/>
          <w:color w:val="auto"/>
        </w:rPr>
      </w:pPr>
      <w:r w:rsidRPr="00374C3C">
        <w:rPr>
          <w:rFonts w:ascii="Arial" w:hAnsi="Arial" w:cs="Arial"/>
          <w:color w:val="auto"/>
        </w:rPr>
        <w:t xml:space="preserve">The right not to be discriminated against in his/her enjoyment of those rights. </w:t>
      </w:r>
    </w:p>
    <w:p w:rsidR="004B38A1" w:rsidRPr="0000699C" w:rsidRDefault="004B38A1" w:rsidP="004B38A1">
      <w:pPr>
        <w:pStyle w:val="Default"/>
        <w:rPr>
          <w:rFonts w:ascii="Arial" w:hAnsi="Arial" w:cs="Arial"/>
          <w:color w:val="auto"/>
        </w:rPr>
      </w:pPr>
    </w:p>
    <w:p w:rsidR="004B38A1" w:rsidRPr="0000699C" w:rsidRDefault="00374C3C" w:rsidP="00374C3C">
      <w:pPr>
        <w:pStyle w:val="Default"/>
        <w:pageBreakBefore/>
        <w:rPr>
          <w:rFonts w:ascii="Arial" w:hAnsi="Arial" w:cs="Arial"/>
          <w:color w:val="auto"/>
        </w:rPr>
      </w:pPr>
      <w:r>
        <w:rPr>
          <w:rFonts w:ascii="Arial" w:hAnsi="Arial" w:cs="Arial"/>
          <w:color w:val="auto"/>
        </w:rPr>
        <w:lastRenderedPageBreak/>
        <w:t>If we become aware that a child</w:t>
      </w:r>
      <w:r w:rsidR="004B38A1" w:rsidRPr="0000699C">
        <w:rPr>
          <w:rFonts w:ascii="Arial" w:hAnsi="Arial" w:cs="Arial"/>
          <w:color w:val="auto"/>
        </w:rPr>
        <w:t xml:space="preserve"> is likely to behave in a disruptive way that may require the use of reasonable handling, it is our intention to plan how to respond if the situation arises. Such planning needs to address: </w:t>
      </w:r>
      <w:r>
        <w:rPr>
          <w:rFonts w:ascii="Arial" w:hAnsi="Arial" w:cs="Arial"/>
          <w:color w:val="auto"/>
        </w:rPr>
        <w:t>Managing the child</w:t>
      </w:r>
      <w:r w:rsidR="004B38A1" w:rsidRPr="0000699C">
        <w:rPr>
          <w:rFonts w:ascii="Arial" w:hAnsi="Arial" w:cs="Arial"/>
          <w:color w:val="auto"/>
        </w:rPr>
        <w:t xml:space="preserve"> (e.g. reactive strategies to de-escalate a conflict, holds to be used if necessary); Involving the parents to ensure that they are clear about the specific action the school might need to take; </w:t>
      </w:r>
    </w:p>
    <w:p w:rsidR="004B38A1" w:rsidRPr="0000699C" w:rsidRDefault="004B38A1" w:rsidP="004B38A1">
      <w:pPr>
        <w:pStyle w:val="Default"/>
        <w:spacing w:after="12"/>
        <w:rPr>
          <w:rFonts w:ascii="Arial" w:hAnsi="Arial" w:cs="Arial"/>
          <w:color w:val="auto"/>
        </w:rPr>
      </w:pPr>
      <w:r w:rsidRPr="0000699C">
        <w:rPr>
          <w:rFonts w:ascii="Arial" w:hAnsi="Arial" w:cs="Arial"/>
          <w:color w:val="auto"/>
        </w:rPr>
        <w:t xml:space="preserve">Briefing staff to ensure they know exactly what action they should be taking (this may identify a need for training or guidance); </w:t>
      </w:r>
    </w:p>
    <w:p w:rsidR="004B38A1" w:rsidRPr="0000699C" w:rsidRDefault="004B38A1" w:rsidP="004B38A1">
      <w:pPr>
        <w:pStyle w:val="Default"/>
        <w:spacing w:after="12"/>
        <w:rPr>
          <w:rFonts w:ascii="Arial" w:hAnsi="Arial" w:cs="Arial"/>
          <w:color w:val="auto"/>
        </w:rPr>
      </w:pPr>
      <w:r w:rsidRPr="0000699C">
        <w:rPr>
          <w:rFonts w:ascii="Arial" w:hAnsi="Arial" w:cs="Arial"/>
          <w:color w:val="auto"/>
        </w:rPr>
        <w:t xml:space="preserve">Ensuring that additional support can be summoned if appropriate. </w:t>
      </w:r>
    </w:p>
    <w:p w:rsidR="004B38A1" w:rsidRDefault="004B38A1" w:rsidP="004B38A1">
      <w:pPr>
        <w:pStyle w:val="Default"/>
        <w:rPr>
          <w:rFonts w:ascii="Arial" w:hAnsi="Arial" w:cs="Arial"/>
          <w:color w:val="auto"/>
        </w:rPr>
      </w:pPr>
      <w:r w:rsidRPr="0000699C">
        <w:rPr>
          <w:rFonts w:ascii="Arial" w:hAnsi="Arial" w:cs="Arial"/>
          <w:color w:val="auto"/>
        </w:rPr>
        <w:t>If Positive Handling is likely to be necessary</w:t>
      </w:r>
      <w:r w:rsidR="00374C3C">
        <w:rPr>
          <w:rFonts w:ascii="Arial" w:hAnsi="Arial" w:cs="Arial"/>
          <w:color w:val="auto"/>
        </w:rPr>
        <w:t>,</w:t>
      </w:r>
      <w:r w:rsidRPr="0000699C">
        <w:rPr>
          <w:rFonts w:ascii="Arial" w:hAnsi="Arial" w:cs="Arial"/>
          <w:color w:val="auto"/>
        </w:rPr>
        <w:t xml:space="preserve"> this sh</w:t>
      </w:r>
      <w:r w:rsidR="00374C3C">
        <w:rPr>
          <w:rFonts w:ascii="Arial" w:hAnsi="Arial" w:cs="Arial"/>
          <w:color w:val="auto"/>
        </w:rPr>
        <w:t xml:space="preserve">ould be included in the child’s </w:t>
      </w:r>
      <w:r w:rsidR="00626560">
        <w:rPr>
          <w:rFonts w:ascii="Arial" w:hAnsi="Arial" w:cs="Arial"/>
          <w:color w:val="auto"/>
        </w:rPr>
        <w:t>additional information on the club contract</w:t>
      </w:r>
      <w:r w:rsidRPr="0000699C">
        <w:rPr>
          <w:rFonts w:ascii="Arial" w:hAnsi="Arial" w:cs="Arial"/>
          <w:color w:val="auto"/>
        </w:rPr>
        <w:t xml:space="preserve"> together with information on: de-escalation strategie</w:t>
      </w:r>
      <w:r w:rsidR="00374C3C">
        <w:rPr>
          <w:rFonts w:ascii="Arial" w:hAnsi="Arial" w:cs="Arial"/>
          <w:color w:val="auto"/>
        </w:rPr>
        <w:t>s; the manner in which the child</w:t>
      </w:r>
      <w:r w:rsidRPr="0000699C">
        <w:rPr>
          <w:rFonts w:ascii="Arial" w:hAnsi="Arial" w:cs="Arial"/>
          <w:color w:val="auto"/>
        </w:rPr>
        <w:t xml:space="preserve"> will be held; how support can be summoned if needed; any medical factors to be considered. </w:t>
      </w:r>
    </w:p>
    <w:p w:rsidR="00374C3C" w:rsidRPr="0000699C" w:rsidRDefault="00374C3C" w:rsidP="004B38A1">
      <w:pPr>
        <w:pStyle w:val="Default"/>
        <w:rPr>
          <w:rFonts w:ascii="Arial" w:hAnsi="Arial" w:cs="Arial"/>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PROCEDURES </w:t>
      </w:r>
    </w:p>
    <w:p w:rsidR="004B38A1" w:rsidRPr="0000699C" w:rsidRDefault="004B38A1" w:rsidP="004B38A1">
      <w:pPr>
        <w:pStyle w:val="Default"/>
        <w:rPr>
          <w:rFonts w:ascii="Arial" w:hAnsi="Arial" w:cs="Arial"/>
          <w:color w:val="auto"/>
        </w:rPr>
      </w:pPr>
      <w:r w:rsidRPr="0000699C">
        <w:rPr>
          <w:rFonts w:ascii="Arial" w:hAnsi="Arial" w:cs="Arial"/>
          <w:color w:val="auto"/>
        </w:rPr>
        <w:t xml:space="preserve">In the event of Positive Handling having been used it is important to consider the strategies, which are deemed acceptable, and the recording procedures that should be in place. </w:t>
      </w:r>
    </w:p>
    <w:p w:rsidR="00374C3C" w:rsidRDefault="00374C3C" w:rsidP="004B38A1">
      <w:pPr>
        <w:pStyle w:val="Default"/>
        <w:rPr>
          <w:rFonts w:ascii="Arial" w:hAnsi="Arial" w:cs="Arial"/>
          <w:b/>
          <w:bCs/>
          <w:color w:val="auto"/>
        </w:rPr>
      </w:pPr>
    </w:p>
    <w:p w:rsidR="004B38A1" w:rsidRPr="0000699C" w:rsidRDefault="00374C3C" w:rsidP="004B38A1">
      <w:pPr>
        <w:pStyle w:val="Default"/>
        <w:rPr>
          <w:rFonts w:ascii="Arial" w:hAnsi="Arial" w:cs="Arial"/>
          <w:color w:val="auto"/>
        </w:rPr>
      </w:pPr>
      <w:r>
        <w:rPr>
          <w:rFonts w:ascii="Arial" w:hAnsi="Arial" w:cs="Arial"/>
          <w:b/>
          <w:bCs/>
          <w:color w:val="auto"/>
        </w:rPr>
        <w:t>AC</w:t>
      </w:r>
      <w:r w:rsidR="004B38A1" w:rsidRPr="0000699C">
        <w:rPr>
          <w:rFonts w:ascii="Arial" w:hAnsi="Arial" w:cs="Arial"/>
          <w:b/>
          <w:bCs/>
          <w:color w:val="auto"/>
        </w:rPr>
        <w:t xml:space="preserve">TION STEPS </w:t>
      </w:r>
    </w:p>
    <w:p w:rsidR="00374C3C" w:rsidRDefault="004B38A1" w:rsidP="00374C3C">
      <w:pPr>
        <w:pStyle w:val="Default"/>
        <w:rPr>
          <w:rFonts w:ascii="Arial" w:hAnsi="Arial" w:cs="Arial"/>
          <w:color w:val="auto"/>
        </w:rPr>
      </w:pPr>
      <w:r w:rsidRPr="0000699C">
        <w:rPr>
          <w:rFonts w:ascii="Arial" w:hAnsi="Arial" w:cs="Arial"/>
          <w:b/>
          <w:bCs/>
          <w:color w:val="auto"/>
        </w:rPr>
        <w:t xml:space="preserve">Whenever possible the decision to use positive handling should be taken by at least two staff members. </w:t>
      </w:r>
    </w:p>
    <w:p w:rsidR="00374C3C" w:rsidRDefault="00626560" w:rsidP="00374C3C">
      <w:pPr>
        <w:pStyle w:val="Default"/>
        <w:numPr>
          <w:ilvl w:val="0"/>
          <w:numId w:val="6"/>
        </w:numPr>
        <w:rPr>
          <w:rFonts w:ascii="Arial" w:hAnsi="Arial" w:cs="Arial"/>
          <w:color w:val="auto"/>
        </w:rPr>
      </w:pPr>
      <w:r>
        <w:rPr>
          <w:rFonts w:ascii="Arial" w:hAnsi="Arial" w:cs="Arial"/>
          <w:color w:val="auto"/>
        </w:rPr>
        <w:t>Tell the child</w:t>
      </w:r>
      <w:r w:rsidR="004B38A1" w:rsidRPr="0000699C">
        <w:rPr>
          <w:rFonts w:ascii="Arial" w:hAnsi="Arial" w:cs="Arial"/>
          <w:color w:val="auto"/>
        </w:rPr>
        <w:t xml:space="preserve"> who is misbehaving to stop and state possible consequences of failure to do so; </w:t>
      </w:r>
    </w:p>
    <w:p w:rsidR="00222812" w:rsidRDefault="004B38A1" w:rsidP="00222812">
      <w:pPr>
        <w:pStyle w:val="Default"/>
        <w:numPr>
          <w:ilvl w:val="0"/>
          <w:numId w:val="6"/>
        </w:numPr>
        <w:rPr>
          <w:rFonts w:ascii="Arial" w:hAnsi="Arial" w:cs="Arial"/>
          <w:color w:val="auto"/>
        </w:rPr>
      </w:pPr>
      <w:r w:rsidRPr="00374C3C">
        <w:rPr>
          <w:rFonts w:ascii="Arial" w:hAnsi="Arial" w:cs="Arial"/>
          <w:color w:val="auto"/>
        </w:rPr>
        <w:t>If possible</w:t>
      </w:r>
      <w:r w:rsidR="009F003C">
        <w:rPr>
          <w:rFonts w:ascii="Arial" w:hAnsi="Arial" w:cs="Arial"/>
          <w:color w:val="auto"/>
        </w:rPr>
        <w:t>,</w:t>
      </w:r>
      <w:r w:rsidRPr="00374C3C">
        <w:rPr>
          <w:rFonts w:ascii="Arial" w:hAnsi="Arial" w:cs="Arial"/>
          <w:color w:val="auto"/>
        </w:rPr>
        <w:t xml:space="preserve"> summon another adult; </w:t>
      </w:r>
    </w:p>
    <w:p w:rsidR="00222812" w:rsidRDefault="004B38A1" w:rsidP="00222812">
      <w:pPr>
        <w:pStyle w:val="Default"/>
        <w:numPr>
          <w:ilvl w:val="0"/>
          <w:numId w:val="6"/>
        </w:numPr>
        <w:rPr>
          <w:rFonts w:ascii="Arial" w:hAnsi="Arial" w:cs="Arial"/>
          <w:color w:val="auto"/>
        </w:rPr>
      </w:pPr>
      <w:r w:rsidRPr="00222812">
        <w:rPr>
          <w:rFonts w:ascii="Arial" w:hAnsi="Arial" w:cs="Arial"/>
          <w:color w:val="auto"/>
        </w:rPr>
        <w:t>Contin</w:t>
      </w:r>
      <w:r w:rsidR="00222812">
        <w:rPr>
          <w:rFonts w:ascii="Arial" w:hAnsi="Arial" w:cs="Arial"/>
          <w:color w:val="auto"/>
        </w:rPr>
        <w:t>ue to communicate with the child</w:t>
      </w:r>
      <w:r w:rsidRPr="00222812">
        <w:rPr>
          <w:rFonts w:ascii="Arial" w:hAnsi="Arial" w:cs="Arial"/>
          <w:color w:val="auto"/>
        </w:rPr>
        <w:t xml:space="preserve"> throughout the incident; </w:t>
      </w:r>
    </w:p>
    <w:p w:rsidR="00222812" w:rsidRDefault="004B38A1" w:rsidP="004B38A1">
      <w:pPr>
        <w:pStyle w:val="Default"/>
        <w:numPr>
          <w:ilvl w:val="0"/>
          <w:numId w:val="6"/>
        </w:numPr>
        <w:rPr>
          <w:rFonts w:ascii="Arial" w:hAnsi="Arial" w:cs="Arial"/>
          <w:color w:val="auto"/>
        </w:rPr>
      </w:pPr>
      <w:r w:rsidRPr="00222812">
        <w:rPr>
          <w:rFonts w:ascii="Arial" w:hAnsi="Arial" w:cs="Arial"/>
          <w:color w:val="auto"/>
        </w:rPr>
        <w:t xml:space="preserve">Make it clear that restraint will be removed as soon as it ceases to be necessary; </w:t>
      </w:r>
    </w:p>
    <w:p w:rsidR="00222812" w:rsidRDefault="004B38A1" w:rsidP="00222812">
      <w:pPr>
        <w:pStyle w:val="Default"/>
        <w:numPr>
          <w:ilvl w:val="0"/>
          <w:numId w:val="6"/>
        </w:numPr>
        <w:rPr>
          <w:rFonts w:ascii="Arial" w:hAnsi="Arial" w:cs="Arial"/>
          <w:color w:val="auto"/>
        </w:rPr>
      </w:pPr>
      <w:r w:rsidRPr="00222812">
        <w:rPr>
          <w:rFonts w:ascii="Arial" w:hAnsi="Arial" w:cs="Arial"/>
          <w:color w:val="auto"/>
        </w:rPr>
        <w:t xml:space="preserve">Appropriate follow-up action should be taken, which may include: </w:t>
      </w:r>
    </w:p>
    <w:p w:rsidR="00222812" w:rsidRDefault="004B38A1" w:rsidP="004B38A1">
      <w:pPr>
        <w:pStyle w:val="Default"/>
        <w:numPr>
          <w:ilvl w:val="0"/>
          <w:numId w:val="6"/>
        </w:numPr>
        <w:rPr>
          <w:rFonts w:ascii="Arial" w:hAnsi="Arial" w:cs="Arial"/>
          <w:color w:val="auto"/>
        </w:rPr>
      </w:pPr>
      <w:r w:rsidRPr="00222812">
        <w:rPr>
          <w:rFonts w:ascii="Arial" w:hAnsi="Arial" w:cs="Arial"/>
          <w:color w:val="auto"/>
        </w:rPr>
        <w:t xml:space="preserve">Providing medical support </w:t>
      </w:r>
    </w:p>
    <w:p w:rsidR="00222812" w:rsidRDefault="004B38A1" w:rsidP="004B38A1">
      <w:pPr>
        <w:pStyle w:val="Default"/>
        <w:numPr>
          <w:ilvl w:val="0"/>
          <w:numId w:val="6"/>
        </w:numPr>
        <w:rPr>
          <w:rFonts w:ascii="Arial" w:hAnsi="Arial" w:cs="Arial"/>
          <w:color w:val="auto"/>
        </w:rPr>
      </w:pPr>
      <w:r w:rsidRPr="00222812">
        <w:rPr>
          <w:rFonts w:ascii="Arial" w:hAnsi="Arial" w:cs="Arial"/>
          <w:color w:val="auto"/>
        </w:rPr>
        <w:t xml:space="preserve">Providing respite for those involved </w:t>
      </w:r>
    </w:p>
    <w:p w:rsidR="004B38A1" w:rsidRPr="00222812" w:rsidRDefault="004B38A1" w:rsidP="004B38A1">
      <w:pPr>
        <w:pStyle w:val="Default"/>
        <w:numPr>
          <w:ilvl w:val="0"/>
          <w:numId w:val="6"/>
        </w:numPr>
        <w:rPr>
          <w:rFonts w:ascii="Arial" w:hAnsi="Arial" w:cs="Arial"/>
          <w:color w:val="auto"/>
        </w:rPr>
      </w:pPr>
      <w:r w:rsidRPr="00222812">
        <w:rPr>
          <w:rFonts w:ascii="Arial" w:hAnsi="Arial" w:cs="Arial"/>
          <w:color w:val="auto"/>
        </w:rPr>
        <w:t xml:space="preserve">A calm and measured approach to a situation is needed and staff should never give the impression that they have lost their temper or are acting out of anger or frustration when handling a problem. </w:t>
      </w:r>
    </w:p>
    <w:p w:rsidR="004B38A1" w:rsidRPr="0000699C" w:rsidRDefault="004B38A1" w:rsidP="004B38A1">
      <w:pPr>
        <w:pStyle w:val="Default"/>
        <w:rPr>
          <w:rFonts w:ascii="Arial" w:hAnsi="Arial" w:cs="Arial"/>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POSITIVE HANDLING STAFF MEMBERS </w:t>
      </w:r>
    </w:p>
    <w:p w:rsidR="004B38A1" w:rsidRPr="0000699C" w:rsidRDefault="004B38A1" w:rsidP="004B38A1">
      <w:pPr>
        <w:pStyle w:val="Default"/>
        <w:rPr>
          <w:rFonts w:ascii="Arial" w:hAnsi="Arial" w:cs="Arial"/>
          <w:color w:val="auto"/>
        </w:rPr>
      </w:pPr>
      <w:r w:rsidRPr="0000699C">
        <w:rPr>
          <w:rFonts w:ascii="Arial" w:hAnsi="Arial" w:cs="Arial"/>
          <w:color w:val="auto"/>
        </w:rPr>
        <w:t>All staff members who have undergone ‘team teach’ training, and are therefore trained in po</w:t>
      </w:r>
      <w:r w:rsidR="00222812">
        <w:rPr>
          <w:rFonts w:ascii="Arial" w:hAnsi="Arial" w:cs="Arial"/>
          <w:color w:val="auto"/>
        </w:rPr>
        <w:t>s</w:t>
      </w:r>
      <w:r w:rsidRPr="0000699C">
        <w:rPr>
          <w:rFonts w:ascii="Arial" w:hAnsi="Arial" w:cs="Arial"/>
          <w:color w:val="auto"/>
        </w:rPr>
        <w:t xml:space="preserve">itive handling. </w:t>
      </w:r>
    </w:p>
    <w:p w:rsidR="00222812" w:rsidRDefault="00222812" w:rsidP="004B38A1">
      <w:pPr>
        <w:pStyle w:val="Default"/>
        <w:rPr>
          <w:rFonts w:ascii="Arial" w:hAnsi="Arial" w:cs="Arial"/>
          <w:b/>
          <w:bCs/>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RECORDING </w:t>
      </w:r>
    </w:p>
    <w:p w:rsidR="004B38A1" w:rsidRPr="0000699C" w:rsidRDefault="004B38A1" w:rsidP="004B38A1">
      <w:pPr>
        <w:pStyle w:val="Default"/>
        <w:rPr>
          <w:rFonts w:ascii="Arial" w:hAnsi="Arial" w:cs="Arial"/>
          <w:color w:val="auto"/>
        </w:rPr>
      </w:pPr>
      <w:r w:rsidRPr="0000699C">
        <w:rPr>
          <w:rFonts w:ascii="Arial" w:hAnsi="Arial" w:cs="Arial"/>
          <w:color w:val="auto"/>
        </w:rPr>
        <w:t>S</w:t>
      </w:r>
      <w:r w:rsidR="00222812">
        <w:rPr>
          <w:rFonts w:ascii="Arial" w:hAnsi="Arial" w:cs="Arial"/>
          <w:color w:val="auto"/>
        </w:rPr>
        <w:t xml:space="preserve">taff should record </w:t>
      </w:r>
      <w:r w:rsidRPr="0000699C">
        <w:rPr>
          <w:rFonts w:ascii="Arial" w:hAnsi="Arial" w:cs="Arial"/>
          <w:color w:val="auto"/>
        </w:rPr>
        <w:t xml:space="preserve">all incidents of restraint in accordance with School Policy and report these to the </w:t>
      </w:r>
      <w:proofErr w:type="spellStart"/>
      <w:r w:rsidRPr="0000699C">
        <w:rPr>
          <w:rFonts w:ascii="Arial" w:hAnsi="Arial" w:cs="Arial"/>
          <w:color w:val="auto"/>
        </w:rPr>
        <w:t>Headteacher</w:t>
      </w:r>
      <w:proofErr w:type="spellEnd"/>
      <w:r w:rsidRPr="0000699C">
        <w:rPr>
          <w:rFonts w:ascii="Arial" w:hAnsi="Arial" w:cs="Arial"/>
          <w:color w:val="auto"/>
        </w:rPr>
        <w:t xml:space="preserve">. </w:t>
      </w:r>
    </w:p>
    <w:p w:rsidR="00222812" w:rsidRDefault="004B38A1" w:rsidP="00222812">
      <w:pPr>
        <w:pStyle w:val="Default"/>
        <w:rPr>
          <w:rFonts w:ascii="Arial" w:hAnsi="Arial" w:cs="Arial"/>
          <w:color w:val="auto"/>
        </w:rPr>
      </w:pPr>
      <w:r w:rsidRPr="0000699C">
        <w:rPr>
          <w:rFonts w:ascii="Arial" w:hAnsi="Arial" w:cs="Arial"/>
          <w:color w:val="auto"/>
        </w:rPr>
        <w:t xml:space="preserve">Details should include: </w:t>
      </w:r>
    </w:p>
    <w:p w:rsidR="00222812" w:rsidRDefault="00222812" w:rsidP="004B38A1">
      <w:pPr>
        <w:pStyle w:val="Default"/>
        <w:numPr>
          <w:ilvl w:val="0"/>
          <w:numId w:val="7"/>
        </w:numPr>
        <w:rPr>
          <w:rFonts w:ascii="Arial" w:hAnsi="Arial" w:cs="Arial"/>
          <w:color w:val="auto"/>
        </w:rPr>
      </w:pPr>
      <w:r>
        <w:rPr>
          <w:rFonts w:ascii="Arial" w:hAnsi="Arial" w:cs="Arial"/>
          <w:color w:val="auto"/>
        </w:rPr>
        <w:t>Name of child/</w:t>
      </w:r>
      <w:proofErr w:type="spellStart"/>
      <w:r>
        <w:rPr>
          <w:rFonts w:ascii="Arial" w:hAnsi="Arial" w:cs="Arial"/>
          <w:color w:val="auto"/>
        </w:rPr>
        <w:t>ren</w:t>
      </w:r>
      <w:proofErr w:type="spellEnd"/>
      <w:r w:rsidR="004B38A1" w:rsidRPr="0000699C">
        <w:rPr>
          <w:rFonts w:ascii="Arial" w:hAnsi="Arial" w:cs="Arial"/>
          <w:color w:val="auto"/>
        </w:rPr>
        <w:t xml:space="preserve"> </w:t>
      </w:r>
    </w:p>
    <w:p w:rsidR="00222812" w:rsidRDefault="004B38A1" w:rsidP="00222812">
      <w:pPr>
        <w:pStyle w:val="Default"/>
        <w:numPr>
          <w:ilvl w:val="0"/>
          <w:numId w:val="7"/>
        </w:numPr>
        <w:rPr>
          <w:rFonts w:ascii="Arial" w:hAnsi="Arial" w:cs="Arial"/>
          <w:color w:val="auto"/>
        </w:rPr>
      </w:pPr>
      <w:r w:rsidRPr="00222812">
        <w:rPr>
          <w:rFonts w:ascii="Arial" w:hAnsi="Arial" w:cs="Arial"/>
          <w:color w:val="auto"/>
        </w:rPr>
        <w:t xml:space="preserve">Staff member(s) involved  </w:t>
      </w:r>
    </w:p>
    <w:p w:rsidR="00222812" w:rsidRDefault="004B38A1" w:rsidP="00222812">
      <w:pPr>
        <w:pStyle w:val="Default"/>
        <w:numPr>
          <w:ilvl w:val="0"/>
          <w:numId w:val="7"/>
        </w:numPr>
        <w:rPr>
          <w:rFonts w:ascii="Arial" w:hAnsi="Arial" w:cs="Arial"/>
          <w:color w:val="auto"/>
        </w:rPr>
      </w:pPr>
      <w:r w:rsidRPr="00222812">
        <w:rPr>
          <w:rFonts w:ascii="Arial" w:hAnsi="Arial" w:cs="Arial"/>
          <w:color w:val="auto"/>
        </w:rPr>
        <w:t xml:space="preserve">Factors necessitating physical intervention </w:t>
      </w:r>
    </w:p>
    <w:p w:rsidR="00222812" w:rsidRDefault="004B38A1" w:rsidP="00222812">
      <w:pPr>
        <w:pStyle w:val="Default"/>
        <w:numPr>
          <w:ilvl w:val="0"/>
          <w:numId w:val="7"/>
        </w:numPr>
        <w:rPr>
          <w:rFonts w:ascii="Arial" w:hAnsi="Arial" w:cs="Arial"/>
          <w:color w:val="auto"/>
        </w:rPr>
      </w:pPr>
      <w:r w:rsidRPr="00222812">
        <w:rPr>
          <w:rFonts w:ascii="Arial" w:hAnsi="Arial" w:cs="Arial"/>
          <w:color w:val="auto"/>
        </w:rPr>
        <w:t xml:space="preserve">The strategies which were employed prior to using physical intervention </w:t>
      </w:r>
    </w:p>
    <w:p w:rsidR="00222812" w:rsidRDefault="004B38A1" w:rsidP="00222812">
      <w:pPr>
        <w:pStyle w:val="Default"/>
        <w:numPr>
          <w:ilvl w:val="0"/>
          <w:numId w:val="7"/>
        </w:numPr>
        <w:rPr>
          <w:rFonts w:ascii="Arial" w:hAnsi="Arial" w:cs="Arial"/>
          <w:color w:val="auto"/>
        </w:rPr>
      </w:pPr>
      <w:r w:rsidRPr="00222812">
        <w:rPr>
          <w:rFonts w:ascii="Arial" w:hAnsi="Arial" w:cs="Arial"/>
          <w:color w:val="auto"/>
        </w:rPr>
        <w:t xml:space="preserve">How physical intervention was effected </w:t>
      </w:r>
    </w:p>
    <w:p w:rsidR="00222812" w:rsidRDefault="004B38A1" w:rsidP="004B38A1">
      <w:pPr>
        <w:pStyle w:val="Default"/>
        <w:numPr>
          <w:ilvl w:val="0"/>
          <w:numId w:val="7"/>
        </w:numPr>
        <w:rPr>
          <w:rFonts w:ascii="Arial" w:hAnsi="Arial" w:cs="Arial"/>
          <w:color w:val="auto"/>
        </w:rPr>
      </w:pPr>
      <w:r w:rsidRPr="00222812">
        <w:rPr>
          <w:rFonts w:ascii="Arial" w:hAnsi="Arial" w:cs="Arial"/>
          <w:color w:val="auto"/>
        </w:rPr>
        <w:t xml:space="preserve">Outcome of positive handling </w:t>
      </w:r>
    </w:p>
    <w:p w:rsidR="004B38A1" w:rsidRPr="00222812" w:rsidRDefault="004B38A1" w:rsidP="004B38A1">
      <w:pPr>
        <w:pStyle w:val="Default"/>
        <w:numPr>
          <w:ilvl w:val="0"/>
          <w:numId w:val="7"/>
        </w:numPr>
        <w:rPr>
          <w:rFonts w:ascii="Arial" w:hAnsi="Arial" w:cs="Arial"/>
          <w:color w:val="auto"/>
        </w:rPr>
      </w:pPr>
      <w:r w:rsidRPr="00222812">
        <w:rPr>
          <w:rFonts w:ascii="Arial" w:hAnsi="Arial" w:cs="Arial"/>
          <w:color w:val="auto"/>
        </w:rPr>
        <w:lastRenderedPageBreak/>
        <w:t xml:space="preserve">Any other action taken in the management of the incident </w:t>
      </w:r>
    </w:p>
    <w:p w:rsidR="004B38A1" w:rsidRPr="0000699C" w:rsidRDefault="004B38A1" w:rsidP="004B38A1">
      <w:pPr>
        <w:pStyle w:val="Default"/>
        <w:rPr>
          <w:rFonts w:ascii="Arial" w:hAnsi="Arial" w:cs="Arial"/>
          <w:color w:val="auto"/>
        </w:rPr>
      </w:pPr>
    </w:p>
    <w:p w:rsidR="004B38A1" w:rsidRPr="0000699C" w:rsidRDefault="00222812" w:rsidP="004B38A1">
      <w:pPr>
        <w:pStyle w:val="Default"/>
        <w:rPr>
          <w:rFonts w:ascii="Arial" w:hAnsi="Arial" w:cs="Arial"/>
          <w:color w:val="auto"/>
        </w:rPr>
      </w:pPr>
      <w:r>
        <w:rPr>
          <w:rFonts w:ascii="Arial" w:hAnsi="Arial" w:cs="Arial"/>
          <w:color w:val="auto"/>
        </w:rPr>
        <w:t>Parent</w:t>
      </w:r>
      <w:r w:rsidR="004024F5">
        <w:rPr>
          <w:rFonts w:ascii="Arial" w:hAnsi="Arial" w:cs="Arial"/>
          <w:color w:val="auto"/>
        </w:rPr>
        <w:t>/C</w:t>
      </w:r>
      <w:r w:rsidR="004B38A1" w:rsidRPr="0000699C">
        <w:rPr>
          <w:rFonts w:ascii="Arial" w:hAnsi="Arial" w:cs="Arial"/>
          <w:color w:val="auto"/>
        </w:rPr>
        <w:t>arer</w:t>
      </w:r>
      <w:r>
        <w:rPr>
          <w:rFonts w:ascii="Arial" w:hAnsi="Arial" w:cs="Arial"/>
          <w:color w:val="auto"/>
        </w:rPr>
        <w:t>(</w:t>
      </w:r>
      <w:r w:rsidR="004B38A1" w:rsidRPr="0000699C">
        <w:rPr>
          <w:rFonts w:ascii="Arial" w:hAnsi="Arial" w:cs="Arial"/>
          <w:color w:val="auto"/>
        </w:rPr>
        <w:t>s</w:t>
      </w:r>
      <w:r>
        <w:rPr>
          <w:rFonts w:ascii="Arial" w:hAnsi="Arial" w:cs="Arial"/>
          <w:color w:val="auto"/>
        </w:rPr>
        <w:t>)</w:t>
      </w:r>
      <w:r w:rsidR="004B38A1" w:rsidRPr="0000699C">
        <w:rPr>
          <w:rFonts w:ascii="Arial" w:hAnsi="Arial" w:cs="Arial"/>
          <w:color w:val="auto"/>
        </w:rPr>
        <w:t xml:space="preserve"> should be contacted as soon as possible and the incident explained to them. This action should also be recorded. </w:t>
      </w:r>
    </w:p>
    <w:p w:rsidR="00222812" w:rsidRDefault="00222812" w:rsidP="004B38A1">
      <w:pPr>
        <w:pStyle w:val="Default"/>
        <w:rPr>
          <w:rFonts w:ascii="Arial" w:hAnsi="Arial" w:cs="Arial"/>
          <w:b/>
          <w:bCs/>
          <w:color w:val="auto"/>
        </w:rPr>
      </w:pPr>
    </w:p>
    <w:p w:rsidR="004B38A1" w:rsidRPr="0000699C" w:rsidRDefault="004B38A1" w:rsidP="004B38A1">
      <w:pPr>
        <w:pStyle w:val="Default"/>
        <w:rPr>
          <w:rFonts w:ascii="Arial" w:hAnsi="Arial" w:cs="Arial"/>
          <w:color w:val="auto"/>
        </w:rPr>
      </w:pPr>
      <w:r w:rsidRPr="0000699C">
        <w:rPr>
          <w:rFonts w:ascii="Arial" w:hAnsi="Arial" w:cs="Arial"/>
          <w:b/>
          <w:bCs/>
          <w:color w:val="auto"/>
        </w:rPr>
        <w:t xml:space="preserve">COMPLAINTS </w:t>
      </w:r>
    </w:p>
    <w:p w:rsidR="004B38A1" w:rsidRPr="0000699C" w:rsidRDefault="004B38A1" w:rsidP="004B38A1">
      <w:pPr>
        <w:pStyle w:val="Default"/>
        <w:rPr>
          <w:rFonts w:ascii="Arial" w:hAnsi="Arial" w:cs="Arial"/>
          <w:color w:val="auto"/>
        </w:rPr>
      </w:pPr>
      <w:r w:rsidRPr="0000699C">
        <w:rPr>
          <w:rFonts w:ascii="Arial" w:hAnsi="Arial" w:cs="Arial"/>
          <w:color w:val="auto"/>
        </w:rPr>
        <w:t>We all have a duty of care t</w:t>
      </w:r>
      <w:r w:rsidR="00222812">
        <w:rPr>
          <w:rFonts w:ascii="Arial" w:hAnsi="Arial" w:cs="Arial"/>
          <w:color w:val="auto"/>
        </w:rPr>
        <w:t>o the young people in our Club</w:t>
      </w:r>
      <w:r w:rsidRPr="0000699C">
        <w:rPr>
          <w:rFonts w:ascii="Arial" w:hAnsi="Arial" w:cs="Arial"/>
          <w:color w:val="auto"/>
        </w:rPr>
        <w:t xml:space="preserve"> and cannot escape our legal responsibilities by avoiding taking appropriate and necessary action. Involving parents when an incident occurs with their child, together with a clear policy adhered to by the staff, and should help </w:t>
      </w:r>
      <w:r w:rsidR="00222812">
        <w:rPr>
          <w:rFonts w:ascii="Arial" w:hAnsi="Arial" w:cs="Arial"/>
          <w:color w:val="auto"/>
        </w:rPr>
        <w:t>to avoid complaints from parent/carer(s)</w:t>
      </w:r>
      <w:r w:rsidRPr="0000699C">
        <w:rPr>
          <w:rFonts w:ascii="Arial" w:hAnsi="Arial" w:cs="Arial"/>
          <w:color w:val="auto"/>
        </w:rPr>
        <w:t xml:space="preserve">. It will not prevent all complaints, however, and a dispute about the use of handling by a member of staff might lead to an investigation, either under disciplinary procedures or by the Police and social services department under child protection procedures. </w:t>
      </w:r>
    </w:p>
    <w:p w:rsidR="004B38A1" w:rsidRPr="0000699C" w:rsidRDefault="004B38A1" w:rsidP="004B38A1">
      <w:pPr>
        <w:pStyle w:val="Default"/>
        <w:rPr>
          <w:rFonts w:ascii="Arial" w:hAnsi="Arial" w:cs="Arial"/>
          <w:color w:val="auto"/>
        </w:rPr>
      </w:pPr>
      <w:r w:rsidRPr="0000699C">
        <w:rPr>
          <w:rFonts w:ascii="Arial" w:hAnsi="Arial" w:cs="Arial"/>
          <w:color w:val="auto"/>
        </w:rPr>
        <w:t xml:space="preserve">Staff subjected to physical violence or assault have the right to be supported in making a formal complaint to the police and, if necessary, taking private action against an assailant. </w:t>
      </w:r>
    </w:p>
    <w:p w:rsidR="004B38A1" w:rsidRPr="0000699C" w:rsidRDefault="004B38A1" w:rsidP="004B38A1">
      <w:pPr>
        <w:pStyle w:val="Default"/>
        <w:rPr>
          <w:rFonts w:ascii="Arial" w:hAnsi="Arial" w:cs="Arial"/>
          <w:color w:val="auto"/>
        </w:rPr>
      </w:pPr>
      <w:r w:rsidRPr="0000699C">
        <w:rPr>
          <w:rFonts w:ascii="Arial" w:hAnsi="Arial" w:cs="Arial"/>
          <w:color w:val="auto"/>
        </w:rPr>
        <w:t>It is our inten</w:t>
      </w:r>
      <w:r w:rsidR="00222812">
        <w:rPr>
          <w:rFonts w:ascii="Arial" w:hAnsi="Arial" w:cs="Arial"/>
          <w:color w:val="auto"/>
        </w:rPr>
        <w:t>tion to inform all staff, children, parent/carer(s)</w:t>
      </w:r>
      <w:r w:rsidRPr="0000699C">
        <w:rPr>
          <w:rFonts w:ascii="Arial" w:hAnsi="Arial" w:cs="Arial"/>
          <w:color w:val="auto"/>
        </w:rPr>
        <w:t xml:space="preserve"> and governors about these procedures and the context in which they apply. </w:t>
      </w:r>
    </w:p>
    <w:p w:rsidR="004B38A1" w:rsidRPr="0000699C" w:rsidRDefault="00222812" w:rsidP="004B38A1">
      <w:pPr>
        <w:pStyle w:val="Default"/>
        <w:rPr>
          <w:rFonts w:ascii="Arial" w:hAnsi="Arial" w:cs="Arial"/>
          <w:color w:val="auto"/>
        </w:rPr>
      </w:pPr>
      <w:r>
        <w:rPr>
          <w:rFonts w:ascii="Arial" w:hAnsi="Arial" w:cs="Arial"/>
          <w:color w:val="auto"/>
        </w:rPr>
        <w:t>Adhering to the principles a</w:t>
      </w:r>
      <w:r w:rsidR="004B38A1" w:rsidRPr="0000699C">
        <w:rPr>
          <w:rFonts w:ascii="Arial" w:hAnsi="Arial" w:cs="Arial"/>
          <w:color w:val="auto"/>
        </w:rPr>
        <w:t xml:space="preserve">nd procedures referred to in this policy statement is part of effective practice and should minimise risk to young people in our care and enhance our own self-protection. </w:t>
      </w:r>
    </w:p>
    <w:p w:rsidR="00222812" w:rsidRDefault="00222812" w:rsidP="004B38A1">
      <w:pPr>
        <w:pStyle w:val="Default"/>
        <w:rPr>
          <w:rFonts w:ascii="Arial" w:hAnsi="Arial" w:cs="Arial"/>
          <w:b/>
          <w:bCs/>
          <w:color w:val="auto"/>
        </w:rPr>
      </w:pPr>
    </w:p>
    <w:p w:rsidR="004B38A1" w:rsidRPr="0000699C" w:rsidRDefault="00222812" w:rsidP="004B38A1">
      <w:pPr>
        <w:pStyle w:val="Default"/>
        <w:rPr>
          <w:rFonts w:ascii="Arial" w:hAnsi="Arial" w:cs="Arial"/>
          <w:color w:val="auto"/>
        </w:rPr>
      </w:pPr>
      <w:r>
        <w:rPr>
          <w:rFonts w:ascii="Arial" w:hAnsi="Arial" w:cs="Arial"/>
          <w:b/>
          <w:bCs/>
          <w:color w:val="auto"/>
        </w:rPr>
        <w:t>STATEMENT FOR PARENT/CARER(S)</w:t>
      </w:r>
      <w:r w:rsidR="004B38A1" w:rsidRPr="0000699C">
        <w:rPr>
          <w:rFonts w:ascii="Arial" w:hAnsi="Arial" w:cs="Arial"/>
          <w:b/>
          <w:bCs/>
          <w:color w:val="auto"/>
        </w:rPr>
        <w:t xml:space="preserve"> </w:t>
      </w:r>
    </w:p>
    <w:p w:rsidR="004B38A1" w:rsidRPr="0000699C" w:rsidRDefault="004024F5" w:rsidP="004B38A1">
      <w:pPr>
        <w:pStyle w:val="Default"/>
        <w:rPr>
          <w:rFonts w:ascii="Arial" w:hAnsi="Arial" w:cs="Arial"/>
          <w:color w:val="auto"/>
        </w:rPr>
      </w:pPr>
      <w:r>
        <w:rPr>
          <w:rFonts w:ascii="Arial" w:hAnsi="Arial" w:cs="Arial"/>
          <w:color w:val="auto"/>
        </w:rPr>
        <w:t>We will inform all P</w:t>
      </w:r>
      <w:r w:rsidR="00222812">
        <w:rPr>
          <w:rFonts w:ascii="Arial" w:hAnsi="Arial" w:cs="Arial"/>
          <w:color w:val="auto"/>
        </w:rPr>
        <w:t>arent</w:t>
      </w:r>
      <w:r>
        <w:rPr>
          <w:rFonts w:ascii="Arial" w:hAnsi="Arial" w:cs="Arial"/>
          <w:color w:val="auto"/>
        </w:rPr>
        <w:t>/C</w:t>
      </w:r>
      <w:r w:rsidR="004B38A1" w:rsidRPr="0000699C">
        <w:rPr>
          <w:rFonts w:ascii="Arial" w:hAnsi="Arial" w:cs="Arial"/>
          <w:color w:val="auto"/>
        </w:rPr>
        <w:t>arer</w:t>
      </w:r>
      <w:r w:rsidR="00222812">
        <w:rPr>
          <w:rFonts w:ascii="Arial" w:hAnsi="Arial" w:cs="Arial"/>
          <w:color w:val="auto"/>
        </w:rPr>
        <w:t>(</w:t>
      </w:r>
      <w:r w:rsidR="004B38A1" w:rsidRPr="0000699C">
        <w:rPr>
          <w:rFonts w:ascii="Arial" w:hAnsi="Arial" w:cs="Arial"/>
          <w:color w:val="auto"/>
        </w:rPr>
        <w:t>s</w:t>
      </w:r>
      <w:r w:rsidR="00222812">
        <w:rPr>
          <w:rFonts w:ascii="Arial" w:hAnsi="Arial" w:cs="Arial"/>
          <w:color w:val="auto"/>
        </w:rPr>
        <w:t>)</w:t>
      </w:r>
      <w:r w:rsidR="004B38A1" w:rsidRPr="0000699C">
        <w:rPr>
          <w:rFonts w:ascii="Arial" w:hAnsi="Arial" w:cs="Arial"/>
          <w:color w:val="auto"/>
        </w:rPr>
        <w:t xml:space="preserve"> of our policy on Positive Ha</w:t>
      </w:r>
      <w:r w:rsidR="00222812">
        <w:rPr>
          <w:rFonts w:ascii="Arial" w:hAnsi="Arial" w:cs="Arial"/>
          <w:color w:val="auto"/>
        </w:rPr>
        <w:t>ndling.</w:t>
      </w:r>
    </w:p>
    <w:p w:rsidR="004B38A1" w:rsidRPr="0000699C" w:rsidRDefault="004B38A1" w:rsidP="004B38A1">
      <w:pPr>
        <w:pStyle w:val="Default"/>
        <w:rPr>
          <w:rFonts w:ascii="Arial" w:hAnsi="Arial" w:cs="Arial"/>
          <w:color w:val="auto"/>
        </w:rPr>
      </w:pPr>
    </w:p>
    <w:p w:rsidR="004B38A1" w:rsidRPr="00F14F3A" w:rsidRDefault="004B38A1" w:rsidP="004B38A1">
      <w:pPr>
        <w:pStyle w:val="Default"/>
        <w:rPr>
          <w:rFonts w:ascii="Arial" w:hAnsi="Arial" w:cs="Arial"/>
          <w:color w:val="auto"/>
        </w:rPr>
      </w:pPr>
      <w:r w:rsidRPr="00F14F3A">
        <w:rPr>
          <w:rFonts w:ascii="Arial" w:hAnsi="Arial" w:cs="Arial"/>
          <w:b/>
          <w:bCs/>
          <w:color w:val="auto"/>
        </w:rPr>
        <w:t xml:space="preserve">WHEN MIGHT IT BE APPROPRIATE TO USE REASONABLE HANDLING? </w:t>
      </w:r>
    </w:p>
    <w:p w:rsidR="00222812" w:rsidRPr="00F14F3A" w:rsidRDefault="004B38A1" w:rsidP="00222812">
      <w:pPr>
        <w:pStyle w:val="Default"/>
        <w:rPr>
          <w:rFonts w:ascii="Arial" w:hAnsi="Arial" w:cs="Arial"/>
          <w:color w:val="auto"/>
        </w:rPr>
      </w:pPr>
      <w:r w:rsidRPr="00F14F3A">
        <w:rPr>
          <w:rFonts w:ascii="Arial" w:hAnsi="Arial" w:cs="Arial"/>
          <w:color w:val="auto"/>
        </w:rPr>
        <w:t xml:space="preserve">To prevent a pupil from: </w:t>
      </w:r>
    </w:p>
    <w:p w:rsidR="00222812" w:rsidRPr="00F14F3A" w:rsidRDefault="004B38A1" w:rsidP="00222812">
      <w:pPr>
        <w:pStyle w:val="Default"/>
        <w:numPr>
          <w:ilvl w:val="0"/>
          <w:numId w:val="8"/>
        </w:numPr>
        <w:rPr>
          <w:rFonts w:ascii="Arial" w:hAnsi="Arial" w:cs="Arial"/>
          <w:color w:val="auto"/>
        </w:rPr>
      </w:pPr>
      <w:r w:rsidRPr="00F14F3A">
        <w:rPr>
          <w:rFonts w:ascii="Arial" w:hAnsi="Arial" w:cs="Arial"/>
          <w:color w:val="auto"/>
        </w:rPr>
        <w:t xml:space="preserve">Committing an offence </w:t>
      </w:r>
    </w:p>
    <w:p w:rsidR="009F003C" w:rsidRPr="00F14F3A" w:rsidRDefault="004B38A1" w:rsidP="004B38A1">
      <w:pPr>
        <w:pStyle w:val="Default"/>
        <w:numPr>
          <w:ilvl w:val="0"/>
          <w:numId w:val="8"/>
        </w:numPr>
        <w:rPr>
          <w:rFonts w:ascii="Arial" w:hAnsi="Arial" w:cs="Arial"/>
          <w:color w:val="auto"/>
        </w:rPr>
      </w:pPr>
      <w:r w:rsidRPr="00F14F3A">
        <w:rPr>
          <w:rFonts w:ascii="Arial" w:hAnsi="Arial" w:cs="Arial"/>
          <w:color w:val="auto"/>
        </w:rPr>
        <w:t xml:space="preserve">Causing personal injury to, or damage to the property of, any person (including the pupil himself); or </w:t>
      </w:r>
    </w:p>
    <w:p w:rsidR="004B38A1" w:rsidRPr="00F14F3A" w:rsidRDefault="004B38A1" w:rsidP="004B38A1">
      <w:pPr>
        <w:pStyle w:val="Default"/>
        <w:numPr>
          <w:ilvl w:val="0"/>
          <w:numId w:val="8"/>
        </w:numPr>
        <w:rPr>
          <w:rFonts w:ascii="Arial" w:hAnsi="Arial" w:cs="Arial"/>
          <w:color w:val="auto"/>
        </w:rPr>
      </w:pPr>
      <w:r w:rsidRPr="00F14F3A">
        <w:rPr>
          <w:rFonts w:ascii="Arial" w:hAnsi="Arial" w:cs="Arial"/>
          <w:color w:val="auto"/>
        </w:rPr>
        <w:t>Engaging in any behaviour prejudicial to the maintenance of good or</w:t>
      </w:r>
      <w:r w:rsidR="009F003C" w:rsidRPr="00F14F3A">
        <w:rPr>
          <w:rFonts w:ascii="Arial" w:hAnsi="Arial" w:cs="Arial"/>
          <w:color w:val="auto"/>
        </w:rPr>
        <w:t>der at the club or amongst its users.</w:t>
      </w:r>
      <w:r w:rsidRPr="00F14F3A">
        <w:rPr>
          <w:rFonts w:ascii="Arial" w:hAnsi="Arial" w:cs="Arial"/>
          <w:color w:val="auto"/>
        </w:rPr>
        <w:t xml:space="preserve"> </w:t>
      </w:r>
    </w:p>
    <w:p w:rsidR="004B38A1" w:rsidRPr="00F14F3A" w:rsidRDefault="004B38A1" w:rsidP="004B38A1">
      <w:pPr>
        <w:pStyle w:val="Default"/>
        <w:rPr>
          <w:rFonts w:ascii="Arial" w:hAnsi="Arial" w:cs="Arial"/>
          <w:color w:val="auto"/>
        </w:rPr>
      </w:pPr>
    </w:p>
    <w:p w:rsidR="009F003C" w:rsidRPr="00F14F3A" w:rsidRDefault="004B38A1" w:rsidP="009F003C">
      <w:pPr>
        <w:pStyle w:val="Default"/>
        <w:rPr>
          <w:rFonts w:ascii="Arial" w:hAnsi="Arial" w:cs="Arial"/>
          <w:color w:val="auto"/>
        </w:rPr>
      </w:pPr>
      <w:r w:rsidRPr="00F14F3A">
        <w:rPr>
          <w:rFonts w:ascii="Arial" w:hAnsi="Arial" w:cs="Arial"/>
          <w:color w:val="auto"/>
        </w:rPr>
        <w:t xml:space="preserve">Examples of situations that fall into one of the first two categories are </w:t>
      </w:r>
    </w:p>
    <w:p w:rsidR="009F003C" w:rsidRPr="00F14F3A" w:rsidRDefault="009F003C" w:rsidP="009F003C">
      <w:pPr>
        <w:pStyle w:val="Default"/>
        <w:numPr>
          <w:ilvl w:val="0"/>
          <w:numId w:val="9"/>
        </w:numPr>
        <w:rPr>
          <w:rFonts w:ascii="Arial" w:hAnsi="Arial" w:cs="Arial"/>
          <w:color w:val="auto"/>
        </w:rPr>
      </w:pPr>
      <w:r w:rsidRPr="00F14F3A">
        <w:rPr>
          <w:rFonts w:ascii="Arial" w:hAnsi="Arial" w:cs="Arial"/>
          <w:color w:val="auto"/>
        </w:rPr>
        <w:t xml:space="preserve">A child </w:t>
      </w:r>
      <w:r w:rsidR="004B38A1" w:rsidRPr="00F14F3A">
        <w:rPr>
          <w:rFonts w:ascii="Arial" w:hAnsi="Arial" w:cs="Arial"/>
          <w:color w:val="auto"/>
        </w:rPr>
        <w:t>attacks a m</w:t>
      </w:r>
      <w:r w:rsidRPr="00F14F3A">
        <w:rPr>
          <w:rFonts w:ascii="Arial" w:hAnsi="Arial" w:cs="Arial"/>
          <w:color w:val="auto"/>
        </w:rPr>
        <w:t>ember of staff, or another child</w:t>
      </w:r>
    </w:p>
    <w:p w:rsidR="009F003C" w:rsidRPr="00F14F3A" w:rsidRDefault="009F003C" w:rsidP="009F003C">
      <w:pPr>
        <w:pStyle w:val="Default"/>
        <w:numPr>
          <w:ilvl w:val="0"/>
          <w:numId w:val="9"/>
        </w:numPr>
        <w:rPr>
          <w:rFonts w:ascii="Arial" w:hAnsi="Arial" w:cs="Arial"/>
          <w:color w:val="auto"/>
        </w:rPr>
      </w:pPr>
      <w:r w:rsidRPr="00F14F3A">
        <w:rPr>
          <w:rFonts w:ascii="Arial" w:hAnsi="Arial" w:cs="Arial"/>
          <w:color w:val="auto"/>
        </w:rPr>
        <w:t>Children fighting</w:t>
      </w:r>
    </w:p>
    <w:p w:rsidR="009F003C" w:rsidRPr="00F14F3A" w:rsidRDefault="009F003C" w:rsidP="009F003C">
      <w:pPr>
        <w:pStyle w:val="Default"/>
        <w:numPr>
          <w:ilvl w:val="0"/>
          <w:numId w:val="9"/>
        </w:numPr>
        <w:rPr>
          <w:rFonts w:ascii="Arial" w:hAnsi="Arial" w:cs="Arial"/>
          <w:color w:val="auto"/>
        </w:rPr>
      </w:pPr>
      <w:r w:rsidRPr="00F14F3A">
        <w:rPr>
          <w:rFonts w:ascii="Arial" w:hAnsi="Arial" w:cs="Arial"/>
          <w:color w:val="auto"/>
        </w:rPr>
        <w:t>A child</w:t>
      </w:r>
      <w:r w:rsidR="004B38A1" w:rsidRPr="00F14F3A">
        <w:rPr>
          <w:rFonts w:ascii="Arial" w:hAnsi="Arial" w:cs="Arial"/>
          <w:color w:val="auto"/>
        </w:rPr>
        <w:t xml:space="preserve"> is causing, or at risk of causing, injury or damage by accident, by rough play, or by misuse of dangerous ma</w:t>
      </w:r>
      <w:r w:rsidRPr="00F14F3A">
        <w:rPr>
          <w:rFonts w:ascii="Arial" w:hAnsi="Arial" w:cs="Arial"/>
          <w:color w:val="auto"/>
        </w:rPr>
        <w:t>terials, substances or objects</w:t>
      </w:r>
    </w:p>
    <w:p w:rsidR="009F003C" w:rsidRPr="00F14F3A" w:rsidRDefault="009F003C" w:rsidP="004B38A1">
      <w:pPr>
        <w:pStyle w:val="Default"/>
        <w:numPr>
          <w:ilvl w:val="0"/>
          <w:numId w:val="9"/>
        </w:numPr>
        <w:rPr>
          <w:rFonts w:ascii="Arial" w:hAnsi="Arial" w:cs="Arial"/>
          <w:color w:val="auto"/>
        </w:rPr>
      </w:pPr>
      <w:r w:rsidRPr="00F14F3A">
        <w:rPr>
          <w:rFonts w:ascii="Arial" w:hAnsi="Arial" w:cs="Arial"/>
          <w:color w:val="auto"/>
        </w:rPr>
        <w:t>A child</w:t>
      </w:r>
      <w:r w:rsidR="004B38A1" w:rsidRPr="00F14F3A">
        <w:rPr>
          <w:rFonts w:ascii="Arial" w:hAnsi="Arial" w:cs="Arial"/>
          <w:color w:val="auto"/>
        </w:rPr>
        <w:t xml:space="preserve"> is running</w:t>
      </w:r>
      <w:r w:rsidRPr="00F14F3A">
        <w:rPr>
          <w:rFonts w:ascii="Arial" w:hAnsi="Arial" w:cs="Arial"/>
          <w:color w:val="auto"/>
        </w:rPr>
        <w:t xml:space="preserve"> around </w:t>
      </w:r>
      <w:r w:rsidR="004B38A1" w:rsidRPr="00F14F3A">
        <w:rPr>
          <w:rFonts w:ascii="Arial" w:hAnsi="Arial" w:cs="Arial"/>
          <w:color w:val="auto"/>
        </w:rPr>
        <w:t>in a way in which he/she might have or cause an accident likely t</w:t>
      </w:r>
      <w:r w:rsidRPr="00F14F3A">
        <w:rPr>
          <w:rFonts w:ascii="Arial" w:hAnsi="Arial" w:cs="Arial"/>
          <w:color w:val="auto"/>
        </w:rPr>
        <w:t>o injure her/himself or others</w:t>
      </w:r>
    </w:p>
    <w:p w:rsidR="004B38A1" w:rsidRPr="00F14F3A" w:rsidRDefault="009F003C" w:rsidP="004B38A1">
      <w:pPr>
        <w:pStyle w:val="Default"/>
        <w:numPr>
          <w:ilvl w:val="0"/>
          <w:numId w:val="9"/>
        </w:numPr>
        <w:rPr>
          <w:rFonts w:ascii="Arial" w:hAnsi="Arial" w:cs="Arial"/>
          <w:color w:val="auto"/>
        </w:rPr>
      </w:pPr>
      <w:r w:rsidRPr="00F14F3A">
        <w:rPr>
          <w:rFonts w:ascii="Arial" w:hAnsi="Arial" w:cs="Arial"/>
          <w:color w:val="auto"/>
        </w:rPr>
        <w:t xml:space="preserve">A child absconds from the club </w:t>
      </w:r>
      <w:r w:rsidR="004B38A1" w:rsidRPr="00F14F3A">
        <w:rPr>
          <w:rFonts w:ascii="Arial" w:hAnsi="Arial" w:cs="Arial"/>
          <w:color w:val="auto"/>
        </w:rPr>
        <w:t>or tr</w:t>
      </w:r>
      <w:r w:rsidRPr="00F14F3A">
        <w:rPr>
          <w:rFonts w:ascii="Arial" w:hAnsi="Arial" w:cs="Arial"/>
          <w:color w:val="auto"/>
        </w:rPr>
        <w:t>ies to leave the club</w:t>
      </w:r>
      <w:r w:rsidR="004B38A1" w:rsidRPr="00F14F3A">
        <w:rPr>
          <w:rFonts w:ascii="Arial" w:hAnsi="Arial" w:cs="Arial"/>
          <w:color w:val="auto"/>
        </w:rPr>
        <w:t xml:space="preserve"> (NB</w:t>
      </w:r>
      <w:r w:rsidRPr="00F14F3A">
        <w:rPr>
          <w:rFonts w:ascii="Arial" w:hAnsi="Arial" w:cs="Arial"/>
          <w:color w:val="auto"/>
        </w:rPr>
        <w:t xml:space="preserve"> this will only apply if a child</w:t>
      </w:r>
      <w:r w:rsidR="004B38A1" w:rsidRPr="00F14F3A">
        <w:rPr>
          <w:rFonts w:ascii="Arial" w:hAnsi="Arial" w:cs="Arial"/>
          <w:color w:val="auto"/>
        </w:rPr>
        <w:t xml:space="preserve"> could be at r</w:t>
      </w:r>
      <w:r w:rsidRPr="00F14F3A">
        <w:rPr>
          <w:rFonts w:ascii="Arial" w:hAnsi="Arial" w:cs="Arial"/>
          <w:color w:val="auto"/>
        </w:rPr>
        <w:t>isk if not kept in the club</w:t>
      </w:r>
      <w:r w:rsidR="004B38A1" w:rsidRPr="00F14F3A">
        <w:rPr>
          <w:rFonts w:ascii="Arial" w:hAnsi="Arial" w:cs="Arial"/>
          <w:color w:val="auto"/>
        </w:rPr>
        <w:t xml:space="preserve">). </w:t>
      </w:r>
    </w:p>
    <w:p w:rsidR="004B38A1" w:rsidRPr="00F14F3A" w:rsidRDefault="004B38A1" w:rsidP="004B38A1">
      <w:pPr>
        <w:pStyle w:val="Default"/>
        <w:rPr>
          <w:rFonts w:ascii="Arial" w:hAnsi="Arial" w:cs="Arial"/>
          <w:color w:val="auto"/>
        </w:rPr>
      </w:pPr>
    </w:p>
    <w:p w:rsidR="009F003C" w:rsidRPr="00F14F3A" w:rsidRDefault="004B38A1" w:rsidP="009F003C">
      <w:pPr>
        <w:pStyle w:val="Default"/>
        <w:rPr>
          <w:rFonts w:ascii="Arial" w:hAnsi="Arial" w:cs="Arial"/>
          <w:color w:val="auto"/>
        </w:rPr>
      </w:pPr>
      <w:r w:rsidRPr="00F14F3A">
        <w:rPr>
          <w:rFonts w:ascii="Arial" w:hAnsi="Arial" w:cs="Arial"/>
          <w:color w:val="auto"/>
        </w:rPr>
        <w:t xml:space="preserve">Examples of situations that fall into the third category are: </w:t>
      </w:r>
    </w:p>
    <w:p w:rsidR="009F003C" w:rsidRPr="00F14F3A" w:rsidRDefault="009F003C" w:rsidP="004B38A1">
      <w:pPr>
        <w:pStyle w:val="Default"/>
        <w:numPr>
          <w:ilvl w:val="0"/>
          <w:numId w:val="10"/>
        </w:numPr>
        <w:rPr>
          <w:rFonts w:ascii="Arial" w:hAnsi="Arial" w:cs="Arial"/>
          <w:color w:val="auto"/>
        </w:rPr>
      </w:pPr>
      <w:r w:rsidRPr="00F14F3A">
        <w:rPr>
          <w:rFonts w:ascii="Arial" w:hAnsi="Arial" w:cs="Arial"/>
          <w:color w:val="auto"/>
        </w:rPr>
        <w:t>A child</w:t>
      </w:r>
      <w:r w:rsidR="004B38A1" w:rsidRPr="00F14F3A">
        <w:rPr>
          <w:rFonts w:ascii="Arial" w:hAnsi="Arial" w:cs="Arial"/>
          <w:color w:val="auto"/>
        </w:rPr>
        <w:t xml:space="preserve"> persistently refuses to obe</w:t>
      </w:r>
      <w:r w:rsidRPr="00F14F3A">
        <w:rPr>
          <w:rFonts w:ascii="Arial" w:hAnsi="Arial" w:cs="Arial"/>
          <w:color w:val="auto"/>
        </w:rPr>
        <w:t>y an order</w:t>
      </w:r>
      <w:r w:rsidR="004B38A1" w:rsidRPr="00F14F3A">
        <w:rPr>
          <w:rFonts w:ascii="Arial" w:hAnsi="Arial" w:cs="Arial"/>
          <w:color w:val="auto"/>
        </w:rPr>
        <w:t xml:space="preserve"> </w:t>
      </w:r>
    </w:p>
    <w:p w:rsidR="004B38A1" w:rsidRPr="00F14F3A" w:rsidRDefault="004B38A1" w:rsidP="004B38A1">
      <w:pPr>
        <w:pStyle w:val="Default"/>
        <w:numPr>
          <w:ilvl w:val="0"/>
          <w:numId w:val="10"/>
        </w:numPr>
        <w:rPr>
          <w:rFonts w:ascii="Arial" w:hAnsi="Arial" w:cs="Arial"/>
          <w:color w:val="auto"/>
        </w:rPr>
      </w:pPr>
      <w:r w:rsidRPr="00F14F3A">
        <w:rPr>
          <w:rFonts w:ascii="Arial" w:hAnsi="Arial" w:cs="Arial"/>
          <w:color w:val="auto"/>
        </w:rPr>
        <w:t>A</w:t>
      </w:r>
      <w:r w:rsidR="009F003C" w:rsidRPr="00F14F3A">
        <w:rPr>
          <w:rFonts w:ascii="Arial" w:hAnsi="Arial" w:cs="Arial"/>
          <w:color w:val="auto"/>
        </w:rPr>
        <w:t xml:space="preserve"> child</w:t>
      </w:r>
      <w:r w:rsidRPr="00F14F3A">
        <w:rPr>
          <w:rFonts w:ascii="Arial" w:hAnsi="Arial" w:cs="Arial"/>
          <w:color w:val="auto"/>
        </w:rPr>
        <w:t xml:space="preserve"> is behaving in such a way that i</w:t>
      </w:r>
      <w:r w:rsidR="009F003C" w:rsidRPr="00F14F3A">
        <w:rPr>
          <w:rFonts w:ascii="Arial" w:hAnsi="Arial" w:cs="Arial"/>
          <w:color w:val="auto"/>
        </w:rPr>
        <w:t>s seriously disrupting the session</w:t>
      </w:r>
    </w:p>
    <w:p w:rsidR="004B38A1" w:rsidRPr="00F14F3A" w:rsidRDefault="004B38A1" w:rsidP="004B38A1">
      <w:pPr>
        <w:pStyle w:val="Default"/>
        <w:rPr>
          <w:rFonts w:ascii="Arial" w:hAnsi="Arial" w:cs="Arial"/>
          <w:color w:val="auto"/>
        </w:rPr>
      </w:pPr>
    </w:p>
    <w:p w:rsidR="004024F5" w:rsidRDefault="004024F5" w:rsidP="004B38A1">
      <w:pPr>
        <w:pStyle w:val="Default"/>
        <w:rPr>
          <w:rFonts w:ascii="Arial" w:hAnsi="Arial" w:cs="Arial"/>
          <w:b/>
          <w:bCs/>
          <w:color w:val="auto"/>
        </w:rPr>
      </w:pPr>
    </w:p>
    <w:p w:rsidR="004024F5" w:rsidRDefault="004024F5" w:rsidP="004B38A1">
      <w:pPr>
        <w:pStyle w:val="Default"/>
        <w:rPr>
          <w:rFonts w:ascii="Arial" w:hAnsi="Arial" w:cs="Arial"/>
          <w:b/>
          <w:bCs/>
          <w:color w:val="auto"/>
        </w:rPr>
      </w:pPr>
    </w:p>
    <w:p w:rsidR="004B38A1" w:rsidRPr="00F14F3A" w:rsidRDefault="004B38A1" w:rsidP="004B38A1">
      <w:pPr>
        <w:pStyle w:val="Default"/>
        <w:rPr>
          <w:rFonts w:ascii="Arial" w:hAnsi="Arial" w:cs="Arial"/>
          <w:color w:val="auto"/>
        </w:rPr>
      </w:pPr>
      <w:r w:rsidRPr="00F14F3A">
        <w:rPr>
          <w:rFonts w:ascii="Arial" w:hAnsi="Arial" w:cs="Arial"/>
          <w:b/>
          <w:bCs/>
          <w:color w:val="auto"/>
        </w:rPr>
        <w:lastRenderedPageBreak/>
        <w:t xml:space="preserve">STRATEGIES </w:t>
      </w:r>
    </w:p>
    <w:p w:rsidR="009F003C" w:rsidRPr="00F14F3A" w:rsidRDefault="009F003C" w:rsidP="009F003C">
      <w:pPr>
        <w:pStyle w:val="Default"/>
        <w:rPr>
          <w:rFonts w:ascii="Arial" w:hAnsi="Arial" w:cs="Arial"/>
          <w:color w:val="auto"/>
        </w:rPr>
      </w:pPr>
      <w:r w:rsidRPr="00F14F3A">
        <w:rPr>
          <w:rFonts w:ascii="Arial" w:hAnsi="Arial" w:cs="Arial"/>
          <w:color w:val="auto"/>
        </w:rPr>
        <w:t xml:space="preserve">All staff </w:t>
      </w:r>
      <w:r w:rsidR="004B38A1" w:rsidRPr="00F14F3A">
        <w:rPr>
          <w:rFonts w:ascii="Arial" w:hAnsi="Arial" w:cs="Arial"/>
          <w:color w:val="auto"/>
        </w:rPr>
        <w:t>need to be aware of strategies and techniques f</w:t>
      </w:r>
      <w:r w:rsidRPr="00F14F3A">
        <w:rPr>
          <w:rFonts w:ascii="Arial" w:hAnsi="Arial" w:cs="Arial"/>
          <w:color w:val="auto"/>
        </w:rPr>
        <w:t>or dealing with difficult children</w:t>
      </w:r>
      <w:r w:rsidR="004B38A1" w:rsidRPr="00F14F3A">
        <w:rPr>
          <w:rFonts w:ascii="Arial" w:hAnsi="Arial" w:cs="Arial"/>
          <w:color w:val="auto"/>
        </w:rPr>
        <w:t xml:space="preserve"> and steps, which they can take to defuse and calm a situation. </w:t>
      </w:r>
    </w:p>
    <w:p w:rsidR="009F003C" w:rsidRPr="00F14F3A" w:rsidRDefault="004B38A1" w:rsidP="009F003C">
      <w:pPr>
        <w:pStyle w:val="Default"/>
        <w:numPr>
          <w:ilvl w:val="0"/>
          <w:numId w:val="11"/>
        </w:numPr>
        <w:rPr>
          <w:rFonts w:ascii="Arial" w:hAnsi="Arial" w:cs="Arial"/>
          <w:color w:val="auto"/>
        </w:rPr>
      </w:pPr>
      <w:r w:rsidRPr="00F14F3A">
        <w:rPr>
          <w:rFonts w:ascii="Arial" w:hAnsi="Arial" w:cs="Arial"/>
          <w:color w:val="auto"/>
        </w:rPr>
        <w:t xml:space="preserve">Move calmly and confidently. </w:t>
      </w:r>
    </w:p>
    <w:p w:rsidR="009F003C" w:rsidRPr="00F14F3A" w:rsidRDefault="004B38A1" w:rsidP="009F003C">
      <w:pPr>
        <w:pStyle w:val="Default"/>
        <w:numPr>
          <w:ilvl w:val="0"/>
          <w:numId w:val="11"/>
        </w:numPr>
        <w:rPr>
          <w:rFonts w:ascii="Arial" w:hAnsi="Arial" w:cs="Arial"/>
          <w:color w:val="auto"/>
        </w:rPr>
      </w:pPr>
      <w:r w:rsidRPr="00F14F3A">
        <w:rPr>
          <w:rFonts w:ascii="Arial" w:hAnsi="Arial" w:cs="Arial"/>
          <w:color w:val="auto"/>
        </w:rPr>
        <w:t xml:space="preserve">Make simple, clear statements. </w:t>
      </w:r>
    </w:p>
    <w:p w:rsidR="009F003C" w:rsidRPr="00F14F3A" w:rsidRDefault="004B38A1" w:rsidP="009F003C">
      <w:pPr>
        <w:pStyle w:val="Default"/>
        <w:numPr>
          <w:ilvl w:val="0"/>
          <w:numId w:val="11"/>
        </w:numPr>
        <w:rPr>
          <w:rFonts w:ascii="Arial" w:hAnsi="Arial" w:cs="Arial"/>
          <w:color w:val="auto"/>
        </w:rPr>
      </w:pPr>
      <w:r w:rsidRPr="00F14F3A">
        <w:rPr>
          <w:rFonts w:ascii="Arial" w:hAnsi="Arial" w:cs="Arial"/>
          <w:color w:val="auto"/>
        </w:rPr>
        <w:t xml:space="preserve">Intervene early. </w:t>
      </w:r>
    </w:p>
    <w:p w:rsidR="009F003C" w:rsidRPr="00F14F3A" w:rsidRDefault="004B38A1" w:rsidP="009F003C">
      <w:pPr>
        <w:pStyle w:val="Default"/>
        <w:numPr>
          <w:ilvl w:val="0"/>
          <w:numId w:val="11"/>
        </w:numPr>
        <w:rPr>
          <w:rFonts w:ascii="Arial" w:hAnsi="Arial" w:cs="Arial"/>
          <w:color w:val="auto"/>
        </w:rPr>
      </w:pPr>
      <w:r w:rsidRPr="00F14F3A">
        <w:rPr>
          <w:rFonts w:ascii="Arial" w:hAnsi="Arial" w:cs="Arial"/>
          <w:color w:val="auto"/>
        </w:rPr>
        <w:t xml:space="preserve">Try to maintain eye contact. </w:t>
      </w:r>
    </w:p>
    <w:p w:rsidR="009F003C" w:rsidRPr="00F14F3A" w:rsidRDefault="00F14F3A" w:rsidP="004B38A1">
      <w:pPr>
        <w:pStyle w:val="Default"/>
        <w:numPr>
          <w:ilvl w:val="0"/>
          <w:numId w:val="11"/>
        </w:numPr>
        <w:rPr>
          <w:rFonts w:ascii="Arial" w:hAnsi="Arial" w:cs="Arial"/>
          <w:color w:val="auto"/>
        </w:rPr>
      </w:pPr>
      <w:r>
        <w:rPr>
          <w:rFonts w:ascii="Arial" w:hAnsi="Arial" w:cs="Arial"/>
          <w:color w:val="auto"/>
        </w:rPr>
        <w:t xml:space="preserve">If necessary, </w:t>
      </w:r>
      <w:r w:rsidR="004B38A1" w:rsidRPr="00F14F3A">
        <w:rPr>
          <w:rFonts w:ascii="Arial" w:hAnsi="Arial" w:cs="Arial"/>
          <w:color w:val="auto"/>
        </w:rPr>
        <w:t xml:space="preserve">summon help before the problem escalates. </w:t>
      </w:r>
    </w:p>
    <w:p w:rsidR="004B38A1" w:rsidRPr="00F14F3A" w:rsidRDefault="004B38A1" w:rsidP="004B38A1">
      <w:pPr>
        <w:pStyle w:val="Default"/>
        <w:numPr>
          <w:ilvl w:val="0"/>
          <w:numId w:val="11"/>
        </w:numPr>
        <w:rPr>
          <w:rFonts w:ascii="Arial" w:hAnsi="Arial" w:cs="Arial"/>
          <w:color w:val="auto"/>
        </w:rPr>
      </w:pPr>
      <w:r w:rsidRPr="00F14F3A">
        <w:rPr>
          <w:rFonts w:ascii="Arial" w:hAnsi="Arial" w:cs="Arial"/>
          <w:color w:val="auto"/>
        </w:rPr>
        <w:t xml:space="preserve">Remove audience from the immediate location. </w:t>
      </w:r>
    </w:p>
    <w:p w:rsidR="004B38A1" w:rsidRPr="00F14F3A" w:rsidRDefault="004B38A1" w:rsidP="004B38A1">
      <w:pPr>
        <w:pStyle w:val="Default"/>
        <w:rPr>
          <w:rFonts w:ascii="Arial" w:hAnsi="Arial" w:cs="Arial"/>
          <w:color w:val="auto"/>
        </w:rPr>
      </w:pPr>
    </w:p>
    <w:p w:rsidR="004B38A1" w:rsidRPr="00F14F3A" w:rsidRDefault="004B38A1" w:rsidP="004B38A1">
      <w:pPr>
        <w:pStyle w:val="Default"/>
        <w:rPr>
          <w:rFonts w:ascii="Arial" w:hAnsi="Arial" w:cs="Arial"/>
          <w:color w:val="auto"/>
        </w:rPr>
      </w:pPr>
      <w:r w:rsidRPr="00F14F3A">
        <w:rPr>
          <w:rFonts w:ascii="Arial" w:hAnsi="Arial" w:cs="Arial"/>
          <w:color w:val="auto"/>
        </w:rPr>
        <w:t xml:space="preserve">There are situations where staff should not intervene without help. </w:t>
      </w:r>
    </w:p>
    <w:p w:rsidR="009F003C" w:rsidRPr="00F14F3A" w:rsidRDefault="004B38A1" w:rsidP="009F003C">
      <w:pPr>
        <w:pStyle w:val="Default"/>
        <w:rPr>
          <w:rFonts w:ascii="Arial" w:hAnsi="Arial" w:cs="Arial"/>
          <w:color w:val="auto"/>
        </w:rPr>
      </w:pPr>
      <w:r w:rsidRPr="00F14F3A">
        <w:rPr>
          <w:rFonts w:ascii="Arial" w:hAnsi="Arial" w:cs="Arial"/>
          <w:color w:val="auto"/>
        </w:rPr>
        <w:t xml:space="preserve">Assistance should be sought when dealing with: </w:t>
      </w:r>
    </w:p>
    <w:p w:rsidR="009F003C" w:rsidRPr="00F14F3A" w:rsidRDefault="009F003C" w:rsidP="009F003C">
      <w:pPr>
        <w:pStyle w:val="Default"/>
        <w:numPr>
          <w:ilvl w:val="0"/>
          <w:numId w:val="12"/>
        </w:numPr>
        <w:rPr>
          <w:rFonts w:ascii="Arial" w:hAnsi="Arial" w:cs="Arial"/>
          <w:color w:val="auto"/>
        </w:rPr>
      </w:pPr>
      <w:r w:rsidRPr="00F14F3A">
        <w:rPr>
          <w:rFonts w:ascii="Arial" w:hAnsi="Arial" w:cs="Arial"/>
          <w:color w:val="auto"/>
        </w:rPr>
        <w:t>A physically large child.</w:t>
      </w:r>
      <w:r w:rsidR="004B38A1" w:rsidRPr="00F14F3A">
        <w:rPr>
          <w:rFonts w:ascii="Arial" w:hAnsi="Arial" w:cs="Arial"/>
          <w:color w:val="auto"/>
        </w:rPr>
        <w:t xml:space="preserve"> </w:t>
      </w:r>
    </w:p>
    <w:p w:rsidR="009F003C" w:rsidRPr="00F14F3A" w:rsidRDefault="009F003C" w:rsidP="004B38A1">
      <w:pPr>
        <w:pStyle w:val="Default"/>
        <w:numPr>
          <w:ilvl w:val="0"/>
          <w:numId w:val="12"/>
        </w:numPr>
        <w:rPr>
          <w:rFonts w:ascii="Arial" w:hAnsi="Arial" w:cs="Arial"/>
          <w:color w:val="auto"/>
        </w:rPr>
      </w:pPr>
      <w:r w:rsidRPr="00F14F3A">
        <w:rPr>
          <w:rFonts w:ascii="Arial" w:hAnsi="Arial" w:cs="Arial"/>
          <w:color w:val="auto"/>
        </w:rPr>
        <w:t>More than one child.</w:t>
      </w:r>
    </w:p>
    <w:p w:rsidR="004B38A1" w:rsidRPr="00F14F3A" w:rsidRDefault="009F003C" w:rsidP="004B38A1">
      <w:pPr>
        <w:pStyle w:val="Default"/>
        <w:numPr>
          <w:ilvl w:val="0"/>
          <w:numId w:val="12"/>
        </w:numPr>
        <w:rPr>
          <w:rFonts w:ascii="Arial" w:hAnsi="Arial" w:cs="Arial"/>
          <w:color w:val="auto"/>
        </w:rPr>
      </w:pPr>
      <w:r w:rsidRPr="00F14F3A">
        <w:rPr>
          <w:rFonts w:ascii="Arial" w:hAnsi="Arial" w:cs="Arial"/>
          <w:color w:val="auto"/>
        </w:rPr>
        <w:t>When the Play Worker</w:t>
      </w:r>
      <w:r w:rsidR="004B38A1" w:rsidRPr="00F14F3A">
        <w:rPr>
          <w:rFonts w:ascii="Arial" w:hAnsi="Arial" w:cs="Arial"/>
          <w:color w:val="auto"/>
        </w:rPr>
        <w:t xml:space="preserve"> believes that s/he may be at risk of injury. </w:t>
      </w:r>
    </w:p>
    <w:p w:rsidR="004B38A1" w:rsidRPr="00F14F3A" w:rsidRDefault="004B38A1" w:rsidP="004B38A1">
      <w:pPr>
        <w:pStyle w:val="Default"/>
        <w:rPr>
          <w:rFonts w:ascii="Arial" w:hAnsi="Arial" w:cs="Arial"/>
          <w:color w:val="auto"/>
        </w:rPr>
      </w:pPr>
    </w:p>
    <w:p w:rsidR="009F003C" w:rsidRPr="00F14F3A" w:rsidRDefault="004B38A1" w:rsidP="009F003C">
      <w:pPr>
        <w:pStyle w:val="Default"/>
        <w:rPr>
          <w:rFonts w:ascii="Arial" w:hAnsi="Arial" w:cs="Arial"/>
          <w:color w:val="auto"/>
        </w:rPr>
      </w:pPr>
      <w:r w:rsidRPr="00F14F3A">
        <w:rPr>
          <w:rFonts w:ascii="Arial" w:hAnsi="Arial" w:cs="Arial"/>
          <w:color w:val="auto"/>
        </w:rPr>
        <w:t>In those circumstances where the member of staff has decided that it is not ap</w:t>
      </w:r>
      <w:r w:rsidR="009F003C" w:rsidRPr="00F14F3A">
        <w:rPr>
          <w:rFonts w:ascii="Arial" w:hAnsi="Arial" w:cs="Arial"/>
          <w:color w:val="auto"/>
        </w:rPr>
        <w:t xml:space="preserve">propriate to restrain the child </w:t>
      </w:r>
      <w:r w:rsidRPr="00F14F3A">
        <w:rPr>
          <w:rFonts w:ascii="Arial" w:hAnsi="Arial" w:cs="Arial"/>
          <w:color w:val="auto"/>
        </w:rPr>
        <w:t xml:space="preserve">without help they should: </w:t>
      </w:r>
    </w:p>
    <w:p w:rsidR="009F003C" w:rsidRPr="00F14F3A" w:rsidRDefault="009F003C" w:rsidP="009F003C">
      <w:pPr>
        <w:pStyle w:val="Default"/>
        <w:numPr>
          <w:ilvl w:val="0"/>
          <w:numId w:val="13"/>
        </w:numPr>
        <w:rPr>
          <w:rFonts w:ascii="Arial" w:hAnsi="Arial" w:cs="Arial"/>
          <w:color w:val="auto"/>
        </w:rPr>
      </w:pPr>
      <w:r w:rsidRPr="00F14F3A">
        <w:rPr>
          <w:rFonts w:ascii="Arial" w:hAnsi="Arial" w:cs="Arial"/>
          <w:color w:val="auto"/>
        </w:rPr>
        <w:t>Remove other children who might be at risk,</w:t>
      </w:r>
      <w:r w:rsidR="004B38A1" w:rsidRPr="00F14F3A">
        <w:rPr>
          <w:rFonts w:ascii="Arial" w:hAnsi="Arial" w:cs="Arial"/>
          <w:color w:val="auto"/>
        </w:rPr>
        <w:t xml:space="preserve"> </w:t>
      </w:r>
    </w:p>
    <w:p w:rsidR="009F003C" w:rsidRPr="00F14F3A" w:rsidRDefault="004B38A1" w:rsidP="009F003C">
      <w:pPr>
        <w:pStyle w:val="Default"/>
        <w:numPr>
          <w:ilvl w:val="0"/>
          <w:numId w:val="13"/>
        </w:numPr>
        <w:rPr>
          <w:rFonts w:ascii="Arial" w:hAnsi="Arial" w:cs="Arial"/>
          <w:color w:val="auto"/>
        </w:rPr>
      </w:pPr>
      <w:r w:rsidRPr="00F14F3A">
        <w:rPr>
          <w:rFonts w:ascii="Arial" w:hAnsi="Arial" w:cs="Arial"/>
          <w:color w:val="auto"/>
        </w:rPr>
        <w:t xml:space="preserve">Summon assistance from colleagues, </w:t>
      </w:r>
    </w:p>
    <w:p w:rsidR="009F003C" w:rsidRPr="00F14F3A" w:rsidRDefault="004B38A1" w:rsidP="009F003C">
      <w:pPr>
        <w:pStyle w:val="Default"/>
        <w:numPr>
          <w:ilvl w:val="0"/>
          <w:numId w:val="13"/>
        </w:numPr>
        <w:rPr>
          <w:rFonts w:ascii="Arial" w:hAnsi="Arial" w:cs="Arial"/>
          <w:color w:val="auto"/>
        </w:rPr>
      </w:pPr>
      <w:r w:rsidRPr="00F14F3A">
        <w:rPr>
          <w:rFonts w:ascii="Arial" w:hAnsi="Arial" w:cs="Arial"/>
          <w:color w:val="auto"/>
        </w:rPr>
        <w:t xml:space="preserve">Where necessary, telephone the police, </w:t>
      </w:r>
    </w:p>
    <w:p w:rsidR="009F003C" w:rsidRPr="00F14F3A" w:rsidRDefault="009F003C" w:rsidP="004B38A1">
      <w:pPr>
        <w:pStyle w:val="Default"/>
        <w:numPr>
          <w:ilvl w:val="0"/>
          <w:numId w:val="13"/>
        </w:numPr>
        <w:rPr>
          <w:rFonts w:ascii="Arial" w:hAnsi="Arial" w:cs="Arial"/>
          <w:color w:val="auto"/>
        </w:rPr>
      </w:pPr>
      <w:r w:rsidRPr="00F14F3A">
        <w:rPr>
          <w:rFonts w:ascii="Arial" w:hAnsi="Arial" w:cs="Arial"/>
          <w:color w:val="auto"/>
        </w:rPr>
        <w:t>Inform the child/</w:t>
      </w:r>
      <w:proofErr w:type="spellStart"/>
      <w:r w:rsidRPr="00F14F3A">
        <w:rPr>
          <w:rFonts w:ascii="Arial" w:hAnsi="Arial" w:cs="Arial"/>
          <w:color w:val="auto"/>
        </w:rPr>
        <w:t>ren</w:t>
      </w:r>
      <w:proofErr w:type="spellEnd"/>
      <w:r w:rsidR="004B38A1" w:rsidRPr="00F14F3A">
        <w:rPr>
          <w:rFonts w:ascii="Arial" w:hAnsi="Arial" w:cs="Arial"/>
          <w:color w:val="auto"/>
        </w:rPr>
        <w:t xml:space="preserve"> that help will be arriving, </w:t>
      </w:r>
    </w:p>
    <w:p w:rsidR="004B38A1" w:rsidRPr="00F14F3A" w:rsidRDefault="004B38A1" w:rsidP="004B38A1">
      <w:pPr>
        <w:pStyle w:val="Default"/>
        <w:numPr>
          <w:ilvl w:val="0"/>
          <w:numId w:val="13"/>
        </w:numPr>
        <w:rPr>
          <w:rFonts w:ascii="Arial" w:hAnsi="Arial" w:cs="Arial"/>
          <w:color w:val="auto"/>
        </w:rPr>
      </w:pPr>
      <w:r w:rsidRPr="00F14F3A">
        <w:rPr>
          <w:rFonts w:ascii="Arial" w:hAnsi="Arial" w:cs="Arial"/>
          <w:color w:val="auto"/>
        </w:rPr>
        <w:t xml:space="preserve">Until assistance arrives, the member of staff should continue to attempt to defuse the situation orally, and try to prevent the incident from escalating. </w:t>
      </w:r>
    </w:p>
    <w:p w:rsidR="004B38A1" w:rsidRPr="00F14F3A" w:rsidRDefault="004B38A1" w:rsidP="004B38A1">
      <w:pPr>
        <w:pStyle w:val="Default"/>
        <w:rPr>
          <w:rFonts w:ascii="Arial" w:hAnsi="Arial" w:cs="Arial"/>
          <w:color w:val="auto"/>
        </w:rPr>
      </w:pPr>
    </w:p>
    <w:p w:rsidR="004B38A1" w:rsidRPr="00F14F3A" w:rsidRDefault="004B38A1" w:rsidP="004B38A1">
      <w:pPr>
        <w:pStyle w:val="Default"/>
        <w:rPr>
          <w:rFonts w:ascii="Arial" w:hAnsi="Arial" w:cs="Arial"/>
          <w:color w:val="auto"/>
        </w:rPr>
      </w:pPr>
      <w:r w:rsidRPr="00F14F3A">
        <w:rPr>
          <w:rFonts w:ascii="Arial" w:hAnsi="Arial" w:cs="Arial"/>
          <w:color w:val="auto"/>
        </w:rPr>
        <w:t xml:space="preserve">The method of restraint employed must use the </w:t>
      </w:r>
      <w:r w:rsidRPr="00F14F3A">
        <w:rPr>
          <w:rFonts w:ascii="Arial" w:hAnsi="Arial" w:cs="Arial"/>
          <w:b/>
          <w:bCs/>
          <w:color w:val="auto"/>
        </w:rPr>
        <w:t xml:space="preserve">minimum handling </w:t>
      </w:r>
      <w:r w:rsidRPr="00F14F3A">
        <w:rPr>
          <w:rFonts w:ascii="Arial" w:hAnsi="Arial" w:cs="Arial"/>
          <w:color w:val="auto"/>
        </w:rPr>
        <w:t xml:space="preserve">for the </w:t>
      </w:r>
      <w:r w:rsidRPr="00F14F3A">
        <w:rPr>
          <w:rFonts w:ascii="Arial" w:hAnsi="Arial" w:cs="Arial"/>
          <w:b/>
          <w:bCs/>
          <w:color w:val="auto"/>
        </w:rPr>
        <w:t xml:space="preserve">minimum time </w:t>
      </w:r>
      <w:r w:rsidRPr="00F14F3A">
        <w:rPr>
          <w:rFonts w:ascii="Arial" w:hAnsi="Arial" w:cs="Arial"/>
          <w:color w:val="auto"/>
        </w:rPr>
        <w:t xml:space="preserve">and must observe the following requirements: </w:t>
      </w:r>
    </w:p>
    <w:p w:rsidR="00F14F3A" w:rsidRPr="00F14F3A" w:rsidRDefault="004B38A1" w:rsidP="00F14F3A">
      <w:pPr>
        <w:pStyle w:val="Default"/>
        <w:rPr>
          <w:rFonts w:ascii="Arial" w:hAnsi="Arial" w:cs="Arial"/>
          <w:color w:val="auto"/>
        </w:rPr>
      </w:pPr>
      <w:r w:rsidRPr="00F14F3A">
        <w:rPr>
          <w:rFonts w:ascii="Arial" w:hAnsi="Arial" w:cs="Arial"/>
          <w:b/>
          <w:bCs/>
          <w:color w:val="auto"/>
        </w:rPr>
        <w:t xml:space="preserve">Restraint must NOT: </w:t>
      </w:r>
    </w:p>
    <w:p w:rsidR="00F14F3A" w:rsidRPr="00F14F3A" w:rsidRDefault="00F14F3A" w:rsidP="00F14F3A">
      <w:pPr>
        <w:pStyle w:val="Default"/>
        <w:numPr>
          <w:ilvl w:val="0"/>
          <w:numId w:val="14"/>
        </w:numPr>
        <w:rPr>
          <w:rFonts w:ascii="Arial" w:hAnsi="Arial" w:cs="Arial"/>
          <w:color w:val="auto"/>
        </w:rPr>
      </w:pPr>
      <w:r w:rsidRPr="00F14F3A">
        <w:rPr>
          <w:rFonts w:ascii="Arial" w:hAnsi="Arial" w:cs="Arial"/>
          <w:color w:val="auto"/>
        </w:rPr>
        <w:t>Involve hitting the child</w:t>
      </w:r>
      <w:r w:rsidR="004B38A1" w:rsidRPr="00F14F3A">
        <w:rPr>
          <w:rFonts w:ascii="Arial" w:hAnsi="Arial" w:cs="Arial"/>
          <w:color w:val="auto"/>
        </w:rPr>
        <w:t xml:space="preserve">; </w:t>
      </w:r>
    </w:p>
    <w:p w:rsidR="00F14F3A" w:rsidRPr="00F14F3A" w:rsidRDefault="004B38A1" w:rsidP="00F14F3A">
      <w:pPr>
        <w:pStyle w:val="Default"/>
        <w:numPr>
          <w:ilvl w:val="0"/>
          <w:numId w:val="14"/>
        </w:numPr>
        <w:rPr>
          <w:rFonts w:ascii="Arial" w:hAnsi="Arial" w:cs="Arial"/>
          <w:color w:val="auto"/>
        </w:rPr>
      </w:pPr>
      <w:r w:rsidRPr="00F14F3A">
        <w:rPr>
          <w:rFonts w:ascii="Arial" w:hAnsi="Arial" w:cs="Arial"/>
          <w:color w:val="auto"/>
        </w:rPr>
        <w:t>Involve deliberat</w:t>
      </w:r>
      <w:r w:rsidR="00F14F3A" w:rsidRPr="00F14F3A">
        <w:rPr>
          <w:rFonts w:ascii="Arial" w:hAnsi="Arial" w:cs="Arial"/>
          <w:color w:val="auto"/>
        </w:rPr>
        <w:t>ely inflicting pain on the child</w:t>
      </w:r>
      <w:r w:rsidRPr="00F14F3A">
        <w:rPr>
          <w:rFonts w:ascii="Arial" w:hAnsi="Arial" w:cs="Arial"/>
          <w:color w:val="auto"/>
        </w:rPr>
        <w:t xml:space="preserve">; </w:t>
      </w:r>
    </w:p>
    <w:p w:rsidR="00F14F3A" w:rsidRPr="00F14F3A" w:rsidRDefault="00F14F3A" w:rsidP="004B38A1">
      <w:pPr>
        <w:pStyle w:val="Default"/>
        <w:numPr>
          <w:ilvl w:val="0"/>
          <w:numId w:val="14"/>
        </w:numPr>
        <w:rPr>
          <w:rFonts w:ascii="Arial" w:hAnsi="Arial" w:cs="Arial"/>
          <w:color w:val="auto"/>
        </w:rPr>
      </w:pPr>
      <w:r w:rsidRPr="00F14F3A">
        <w:rPr>
          <w:rFonts w:ascii="Arial" w:hAnsi="Arial" w:cs="Arial"/>
          <w:color w:val="auto"/>
        </w:rPr>
        <w:t>Restrict the child’s</w:t>
      </w:r>
      <w:r w:rsidR="004B38A1" w:rsidRPr="00F14F3A">
        <w:rPr>
          <w:rFonts w:ascii="Arial" w:hAnsi="Arial" w:cs="Arial"/>
          <w:color w:val="auto"/>
        </w:rPr>
        <w:t xml:space="preserve"> breathing; </w:t>
      </w:r>
    </w:p>
    <w:p w:rsidR="004B38A1" w:rsidRPr="00F14F3A" w:rsidRDefault="004B38A1" w:rsidP="004B38A1">
      <w:pPr>
        <w:pStyle w:val="Default"/>
        <w:numPr>
          <w:ilvl w:val="0"/>
          <w:numId w:val="14"/>
        </w:numPr>
        <w:rPr>
          <w:rFonts w:ascii="Arial" w:hAnsi="Arial" w:cs="Arial"/>
          <w:color w:val="auto"/>
        </w:rPr>
      </w:pPr>
      <w:r w:rsidRPr="00F14F3A">
        <w:rPr>
          <w:rFonts w:ascii="Arial" w:hAnsi="Arial" w:cs="Arial"/>
          <w:color w:val="auto"/>
        </w:rPr>
        <w:t xml:space="preserve">Involve contact with sexually sensitive areas. </w:t>
      </w:r>
    </w:p>
    <w:p w:rsidR="004B38A1" w:rsidRPr="00F14F3A" w:rsidRDefault="004B38A1" w:rsidP="004B38A1">
      <w:pPr>
        <w:pStyle w:val="Default"/>
        <w:rPr>
          <w:rFonts w:ascii="Arial" w:hAnsi="Arial" w:cs="Arial"/>
          <w:color w:val="auto"/>
        </w:rPr>
      </w:pPr>
    </w:p>
    <w:p w:rsidR="00F14F3A" w:rsidRPr="00F14F3A" w:rsidRDefault="004B38A1" w:rsidP="00F14F3A">
      <w:pPr>
        <w:pStyle w:val="Default"/>
        <w:rPr>
          <w:rFonts w:ascii="Arial" w:hAnsi="Arial" w:cs="Arial"/>
          <w:color w:val="auto"/>
        </w:rPr>
      </w:pPr>
      <w:r w:rsidRPr="00F14F3A">
        <w:rPr>
          <w:rFonts w:ascii="Arial" w:hAnsi="Arial" w:cs="Arial"/>
          <w:color w:val="auto"/>
        </w:rPr>
        <w:t>During any incident the ‘</w:t>
      </w:r>
      <w:proofErr w:type="spellStart"/>
      <w:r w:rsidRPr="00F14F3A">
        <w:rPr>
          <w:rFonts w:ascii="Arial" w:hAnsi="Arial" w:cs="Arial"/>
          <w:color w:val="auto"/>
        </w:rPr>
        <w:t>restrainer</w:t>
      </w:r>
      <w:proofErr w:type="spellEnd"/>
      <w:r w:rsidRPr="00F14F3A">
        <w:rPr>
          <w:rFonts w:ascii="Arial" w:hAnsi="Arial" w:cs="Arial"/>
          <w:color w:val="auto"/>
        </w:rPr>
        <w:t xml:space="preserve">’ should: </w:t>
      </w:r>
    </w:p>
    <w:p w:rsidR="00F14F3A" w:rsidRPr="00F14F3A" w:rsidRDefault="004B38A1" w:rsidP="00F14F3A">
      <w:pPr>
        <w:pStyle w:val="Default"/>
        <w:numPr>
          <w:ilvl w:val="0"/>
          <w:numId w:val="15"/>
        </w:numPr>
        <w:rPr>
          <w:rFonts w:ascii="Arial" w:hAnsi="Arial" w:cs="Arial"/>
          <w:color w:val="auto"/>
        </w:rPr>
      </w:pPr>
      <w:r w:rsidRPr="00F14F3A">
        <w:rPr>
          <w:rFonts w:ascii="Arial" w:hAnsi="Arial" w:cs="Arial"/>
          <w:color w:val="auto"/>
        </w:rPr>
        <w:t>Offer</w:t>
      </w:r>
      <w:r w:rsidR="00F14F3A" w:rsidRPr="00F14F3A">
        <w:rPr>
          <w:rFonts w:ascii="Arial" w:hAnsi="Arial" w:cs="Arial"/>
          <w:color w:val="auto"/>
        </w:rPr>
        <w:t xml:space="preserve"> verbal reassurance to the child</w:t>
      </w:r>
      <w:r w:rsidRPr="00F14F3A">
        <w:rPr>
          <w:rFonts w:ascii="Arial" w:hAnsi="Arial" w:cs="Arial"/>
          <w:color w:val="auto"/>
        </w:rPr>
        <w:t xml:space="preserve">; </w:t>
      </w:r>
    </w:p>
    <w:p w:rsidR="00F14F3A" w:rsidRPr="00F14F3A" w:rsidRDefault="004B38A1" w:rsidP="004B38A1">
      <w:pPr>
        <w:pStyle w:val="Default"/>
        <w:numPr>
          <w:ilvl w:val="0"/>
          <w:numId w:val="15"/>
        </w:numPr>
        <w:rPr>
          <w:rFonts w:ascii="Arial" w:hAnsi="Arial" w:cs="Arial"/>
          <w:color w:val="auto"/>
        </w:rPr>
      </w:pPr>
      <w:r w:rsidRPr="00F14F3A">
        <w:rPr>
          <w:rFonts w:ascii="Arial" w:hAnsi="Arial" w:cs="Arial"/>
          <w:color w:val="auto"/>
        </w:rPr>
        <w:t xml:space="preserve">Cause the minimum level of restriction of movement; </w:t>
      </w:r>
    </w:p>
    <w:p w:rsidR="004B38A1" w:rsidRPr="00F14F3A" w:rsidRDefault="004B38A1" w:rsidP="004B38A1">
      <w:pPr>
        <w:pStyle w:val="Default"/>
        <w:numPr>
          <w:ilvl w:val="0"/>
          <w:numId w:val="15"/>
        </w:numPr>
        <w:rPr>
          <w:rFonts w:ascii="Arial" w:hAnsi="Arial" w:cs="Arial"/>
          <w:color w:val="auto"/>
        </w:rPr>
      </w:pPr>
      <w:r w:rsidRPr="00F14F3A">
        <w:rPr>
          <w:rFonts w:ascii="Arial" w:hAnsi="Arial" w:cs="Arial"/>
          <w:color w:val="auto"/>
        </w:rPr>
        <w:t xml:space="preserve">Reduce the danger of any accidental injury. </w:t>
      </w:r>
    </w:p>
    <w:p w:rsidR="004B38A1" w:rsidRDefault="004B38A1" w:rsidP="004B38A1">
      <w:pPr>
        <w:pStyle w:val="Default"/>
        <w:rPr>
          <w:rFonts w:ascii="Arial" w:hAnsi="Arial" w:cs="Arial"/>
          <w:color w:val="auto"/>
        </w:rPr>
      </w:pPr>
    </w:p>
    <w:p w:rsidR="005328F6" w:rsidRDefault="005328F6" w:rsidP="004B38A1">
      <w:pPr>
        <w:pStyle w:val="Default"/>
        <w:rPr>
          <w:rFonts w:ascii="Arial" w:hAnsi="Arial" w:cs="Arial"/>
          <w:color w:val="auto"/>
        </w:rPr>
      </w:pPr>
      <w:r>
        <w:rPr>
          <w:rFonts w:ascii="Arial" w:hAnsi="Arial" w:cs="Arial"/>
          <w:color w:val="auto"/>
        </w:rPr>
        <w:t>Physical intervention can take several forms. It might involve staff;</w:t>
      </w:r>
    </w:p>
    <w:p w:rsidR="005328F6" w:rsidRDefault="005328F6" w:rsidP="005328F6">
      <w:pPr>
        <w:pStyle w:val="Default"/>
        <w:numPr>
          <w:ilvl w:val="0"/>
          <w:numId w:val="17"/>
        </w:numPr>
        <w:rPr>
          <w:rFonts w:ascii="Arial" w:hAnsi="Arial" w:cs="Arial"/>
          <w:color w:val="auto"/>
        </w:rPr>
      </w:pPr>
      <w:r>
        <w:rPr>
          <w:rFonts w:ascii="Arial" w:hAnsi="Arial" w:cs="Arial"/>
          <w:color w:val="auto"/>
        </w:rPr>
        <w:t>Blocking a child’s path</w:t>
      </w:r>
    </w:p>
    <w:p w:rsidR="005328F6" w:rsidRDefault="005328F6" w:rsidP="005328F6">
      <w:pPr>
        <w:pStyle w:val="Default"/>
        <w:numPr>
          <w:ilvl w:val="0"/>
          <w:numId w:val="17"/>
        </w:numPr>
        <w:rPr>
          <w:rFonts w:ascii="Arial" w:hAnsi="Arial" w:cs="Arial"/>
          <w:color w:val="auto"/>
        </w:rPr>
      </w:pPr>
      <w:r>
        <w:rPr>
          <w:rFonts w:ascii="Arial" w:hAnsi="Arial" w:cs="Arial"/>
          <w:color w:val="auto"/>
        </w:rPr>
        <w:t>Holding</w:t>
      </w:r>
    </w:p>
    <w:p w:rsidR="005328F6" w:rsidRDefault="005328F6" w:rsidP="005328F6">
      <w:pPr>
        <w:pStyle w:val="Default"/>
        <w:numPr>
          <w:ilvl w:val="0"/>
          <w:numId w:val="17"/>
        </w:numPr>
        <w:rPr>
          <w:rFonts w:ascii="Arial" w:hAnsi="Arial" w:cs="Arial"/>
          <w:color w:val="auto"/>
        </w:rPr>
      </w:pPr>
      <w:r>
        <w:rPr>
          <w:rFonts w:ascii="Arial" w:hAnsi="Arial" w:cs="Arial"/>
          <w:color w:val="auto"/>
        </w:rPr>
        <w:t>Pushing</w:t>
      </w:r>
    </w:p>
    <w:p w:rsidR="005328F6" w:rsidRDefault="005328F6" w:rsidP="005328F6">
      <w:pPr>
        <w:pStyle w:val="Default"/>
        <w:numPr>
          <w:ilvl w:val="0"/>
          <w:numId w:val="17"/>
        </w:numPr>
        <w:rPr>
          <w:rFonts w:ascii="Arial" w:hAnsi="Arial" w:cs="Arial"/>
          <w:color w:val="auto"/>
        </w:rPr>
      </w:pPr>
      <w:r>
        <w:rPr>
          <w:rFonts w:ascii="Arial" w:hAnsi="Arial" w:cs="Arial"/>
          <w:color w:val="auto"/>
        </w:rPr>
        <w:t>Pulling</w:t>
      </w:r>
    </w:p>
    <w:p w:rsidR="005328F6" w:rsidRDefault="005328F6" w:rsidP="005328F6">
      <w:pPr>
        <w:pStyle w:val="Default"/>
        <w:numPr>
          <w:ilvl w:val="0"/>
          <w:numId w:val="17"/>
        </w:numPr>
        <w:rPr>
          <w:rFonts w:ascii="Arial" w:hAnsi="Arial" w:cs="Arial"/>
          <w:color w:val="auto"/>
        </w:rPr>
      </w:pPr>
      <w:r>
        <w:rPr>
          <w:rFonts w:ascii="Arial" w:hAnsi="Arial" w:cs="Arial"/>
          <w:color w:val="auto"/>
        </w:rPr>
        <w:t>Leading a child by the hand or arm</w:t>
      </w:r>
    </w:p>
    <w:p w:rsidR="005328F6" w:rsidRDefault="005328F6" w:rsidP="005328F6">
      <w:pPr>
        <w:pStyle w:val="Default"/>
        <w:numPr>
          <w:ilvl w:val="0"/>
          <w:numId w:val="17"/>
        </w:numPr>
        <w:rPr>
          <w:rFonts w:ascii="Arial" w:hAnsi="Arial" w:cs="Arial"/>
          <w:color w:val="auto"/>
        </w:rPr>
      </w:pPr>
      <w:r>
        <w:rPr>
          <w:rFonts w:ascii="Arial" w:hAnsi="Arial" w:cs="Arial"/>
          <w:color w:val="auto"/>
        </w:rPr>
        <w:t>She</w:t>
      </w:r>
      <w:r w:rsidR="00B44FFB">
        <w:rPr>
          <w:rFonts w:ascii="Arial" w:hAnsi="Arial" w:cs="Arial"/>
          <w:color w:val="auto"/>
        </w:rPr>
        <w:t xml:space="preserve">pherding a child away by placing a hand in the centre of the </w:t>
      </w:r>
      <w:proofErr w:type="spellStart"/>
      <w:proofErr w:type="gramStart"/>
      <w:r w:rsidR="00B44FFB">
        <w:rPr>
          <w:rFonts w:ascii="Arial" w:hAnsi="Arial" w:cs="Arial"/>
          <w:color w:val="auto"/>
        </w:rPr>
        <w:t>back;or</w:t>
      </w:r>
      <w:proofErr w:type="spellEnd"/>
      <w:proofErr w:type="gramEnd"/>
    </w:p>
    <w:p w:rsidR="00B44FFB" w:rsidRDefault="00B44FFB" w:rsidP="005328F6">
      <w:pPr>
        <w:pStyle w:val="Default"/>
        <w:numPr>
          <w:ilvl w:val="0"/>
          <w:numId w:val="17"/>
        </w:numPr>
        <w:rPr>
          <w:rFonts w:ascii="Arial" w:hAnsi="Arial" w:cs="Arial"/>
          <w:color w:val="auto"/>
        </w:rPr>
      </w:pPr>
      <w:r>
        <w:rPr>
          <w:rFonts w:ascii="Arial" w:hAnsi="Arial" w:cs="Arial"/>
          <w:color w:val="auto"/>
        </w:rPr>
        <w:t>(In extreme circumstances) using more restrictive holds</w:t>
      </w:r>
    </w:p>
    <w:p w:rsidR="00B44FFB" w:rsidRDefault="00B44FFB" w:rsidP="00B44FFB">
      <w:pPr>
        <w:pStyle w:val="Default"/>
        <w:rPr>
          <w:rFonts w:ascii="Arial" w:hAnsi="Arial" w:cs="Arial"/>
          <w:color w:val="auto"/>
        </w:rPr>
      </w:pPr>
    </w:p>
    <w:p w:rsidR="004024F5" w:rsidRDefault="004024F5" w:rsidP="00B44FFB">
      <w:pPr>
        <w:pStyle w:val="Default"/>
        <w:rPr>
          <w:rFonts w:ascii="Arial" w:hAnsi="Arial" w:cs="Arial"/>
          <w:i/>
          <w:color w:val="auto"/>
        </w:rPr>
      </w:pPr>
    </w:p>
    <w:p w:rsidR="00B44FFB" w:rsidRPr="00B44FFB" w:rsidRDefault="00B44FFB" w:rsidP="00B44FFB">
      <w:pPr>
        <w:pStyle w:val="Default"/>
        <w:rPr>
          <w:rFonts w:ascii="Arial" w:hAnsi="Arial" w:cs="Arial"/>
          <w:i/>
          <w:color w:val="auto"/>
        </w:rPr>
      </w:pPr>
      <w:r w:rsidRPr="00B44FFB">
        <w:rPr>
          <w:rFonts w:ascii="Arial" w:hAnsi="Arial" w:cs="Arial"/>
          <w:i/>
          <w:color w:val="auto"/>
        </w:rPr>
        <w:lastRenderedPageBreak/>
        <w:t>Some Dos and Don’ts</w:t>
      </w:r>
    </w:p>
    <w:p w:rsidR="00B44FFB" w:rsidRPr="00B44FFB" w:rsidRDefault="00B44FFB" w:rsidP="00B44FFB">
      <w:pPr>
        <w:pStyle w:val="Default"/>
        <w:rPr>
          <w:rFonts w:ascii="Arial" w:hAnsi="Arial" w:cs="Arial"/>
          <w:b/>
          <w:color w:val="auto"/>
        </w:rPr>
      </w:pPr>
      <w:r w:rsidRPr="00B44FFB">
        <w:rPr>
          <w:rFonts w:ascii="Arial" w:hAnsi="Arial" w:cs="Arial"/>
          <w:b/>
          <w:color w:val="auto"/>
        </w:rPr>
        <w:t>DO</w:t>
      </w:r>
    </w:p>
    <w:p w:rsidR="00B44FFB" w:rsidRDefault="00B44FFB" w:rsidP="00B44FFB">
      <w:pPr>
        <w:pStyle w:val="Default"/>
        <w:numPr>
          <w:ilvl w:val="0"/>
          <w:numId w:val="18"/>
        </w:numPr>
        <w:rPr>
          <w:rFonts w:ascii="Arial" w:hAnsi="Arial" w:cs="Arial"/>
          <w:color w:val="auto"/>
        </w:rPr>
      </w:pPr>
      <w:r>
        <w:rPr>
          <w:rFonts w:ascii="Arial" w:hAnsi="Arial" w:cs="Arial"/>
          <w:color w:val="auto"/>
        </w:rPr>
        <w:t>Be aware of any feelings of anger</w:t>
      </w:r>
    </w:p>
    <w:p w:rsidR="00B44FFB" w:rsidRDefault="00B44FFB" w:rsidP="00B44FFB">
      <w:pPr>
        <w:pStyle w:val="Default"/>
        <w:numPr>
          <w:ilvl w:val="0"/>
          <w:numId w:val="18"/>
        </w:numPr>
        <w:rPr>
          <w:rFonts w:ascii="Arial" w:hAnsi="Arial" w:cs="Arial"/>
          <w:color w:val="auto"/>
        </w:rPr>
      </w:pPr>
      <w:r>
        <w:rPr>
          <w:rFonts w:ascii="Arial" w:hAnsi="Arial" w:cs="Arial"/>
          <w:color w:val="auto"/>
        </w:rPr>
        <w:t>Summon help</w:t>
      </w:r>
    </w:p>
    <w:p w:rsidR="00B44FFB" w:rsidRDefault="00B44FFB" w:rsidP="00B44FFB">
      <w:pPr>
        <w:pStyle w:val="Default"/>
        <w:numPr>
          <w:ilvl w:val="0"/>
          <w:numId w:val="18"/>
        </w:numPr>
        <w:rPr>
          <w:rFonts w:ascii="Arial" w:hAnsi="Arial" w:cs="Arial"/>
          <w:color w:val="auto"/>
        </w:rPr>
      </w:pPr>
      <w:r>
        <w:rPr>
          <w:rFonts w:ascii="Arial" w:hAnsi="Arial" w:cs="Arial"/>
          <w:color w:val="auto"/>
        </w:rPr>
        <w:t>Continue to talk the child in a calm way</w:t>
      </w:r>
    </w:p>
    <w:p w:rsidR="00B44FFB" w:rsidRDefault="00B44FFB" w:rsidP="00B44FFB">
      <w:pPr>
        <w:pStyle w:val="Default"/>
        <w:numPr>
          <w:ilvl w:val="0"/>
          <w:numId w:val="18"/>
        </w:numPr>
        <w:rPr>
          <w:rFonts w:ascii="Arial" w:hAnsi="Arial" w:cs="Arial"/>
          <w:color w:val="auto"/>
        </w:rPr>
      </w:pPr>
      <w:r>
        <w:rPr>
          <w:rFonts w:ascii="Arial" w:hAnsi="Arial" w:cs="Arial"/>
          <w:color w:val="auto"/>
        </w:rPr>
        <w:t>Provide a soft surface if possible</w:t>
      </w:r>
    </w:p>
    <w:p w:rsidR="00B44FFB" w:rsidRDefault="00B44FFB" w:rsidP="00B44FFB">
      <w:pPr>
        <w:pStyle w:val="Default"/>
        <w:numPr>
          <w:ilvl w:val="0"/>
          <w:numId w:val="18"/>
        </w:numPr>
        <w:rPr>
          <w:rFonts w:ascii="Arial" w:hAnsi="Arial" w:cs="Arial"/>
          <w:color w:val="auto"/>
        </w:rPr>
      </w:pPr>
      <w:r>
        <w:rPr>
          <w:rFonts w:ascii="Arial" w:hAnsi="Arial" w:cs="Arial"/>
          <w:color w:val="auto"/>
        </w:rPr>
        <w:t>Be aware of any accessories worn by you or the child</w:t>
      </w:r>
    </w:p>
    <w:p w:rsidR="00B44FFB" w:rsidRDefault="00B44FFB" w:rsidP="00B44FFB">
      <w:pPr>
        <w:pStyle w:val="Default"/>
        <w:numPr>
          <w:ilvl w:val="0"/>
          <w:numId w:val="18"/>
        </w:numPr>
        <w:rPr>
          <w:rFonts w:ascii="Arial" w:hAnsi="Arial" w:cs="Arial"/>
          <w:color w:val="auto"/>
        </w:rPr>
      </w:pPr>
      <w:r>
        <w:rPr>
          <w:rFonts w:ascii="Arial" w:hAnsi="Arial" w:cs="Arial"/>
          <w:color w:val="auto"/>
        </w:rPr>
        <w:t>Hold the child’s arms by his/her sides</w:t>
      </w:r>
    </w:p>
    <w:p w:rsidR="00B44FFB" w:rsidRDefault="00B44FFB" w:rsidP="00B44FFB">
      <w:pPr>
        <w:pStyle w:val="Default"/>
        <w:rPr>
          <w:rFonts w:ascii="Arial" w:hAnsi="Arial" w:cs="Arial"/>
          <w:color w:val="auto"/>
        </w:rPr>
      </w:pPr>
    </w:p>
    <w:p w:rsidR="00B44FFB" w:rsidRPr="00B44FFB" w:rsidRDefault="00B44FFB" w:rsidP="00B44FFB">
      <w:pPr>
        <w:pStyle w:val="Default"/>
        <w:rPr>
          <w:rFonts w:ascii="Arial" w:hAnsi="Arial" w:cs="Arial"/>
          <w:b/>
          <w:color w:val="auto"/>
        </w:rPr>
      </w:pPr>
      <w:r w:rsidRPr="00B44FFB">
        <w:rPr>
          <w:rFonts w:ascii="Arial" w:hAnsi="Arial" w:cs="Arial"/>
          <w:b/>
          <w:color w:val="auto"/>
        </w:rPr>
        <w:t>DON’T</w:t>
      </w:r>
    </w:p>
    <w:p w:rsidR="00B44FFB" w:rsidRDefault="00B44FFB" w:rsidP="00B44FFB">
      <w:pPr>
        <w:pStyle w:val="Default"/>
        <w:numPr>
          <w:ilvl w:val="0"/>
          <w:numId w:val="19"/>
        </w:numPr>
        <w:rPr>
          <w:rFonts w:ascii="Arial" w:hAnsi="Arial" w:cs="Arial"/>
          <w:color w:val="auto"/>
        </w:rPr>
      </w:pPr>
      <w:r>
        <w:rPr>
          <w:rFonts w:ascii="Arial" w:hAnsi="Arial" w:cs="Arial"/>
          <w:color w:val="auto"/>
        </w:rPr>
        <w:t>Try to manage on your own</w:t>
      </w:r>
    </w:p>
    <w:p w:rsidR="00B44FFB" w:rsidRDefault="00B44FFB" w:rsidP="00B44FFB">
      <w:pPr>
        <w:pStyle w:val="Default"/>
        <w:numPr>
          <w:ilvl w:val="0"/>
          <w:numId w:val="19"/>
        </w:numPr>
        <w:rPr>
          <w:rFonts w:ascii="Arial" w:hAnsi="Arial" w:cs="Arial"/>
          <w:color w:val="auto"/>
        </w:rPr>
      </w:pPr>
      <w:r>
        <w:rPr>
          <w:rFonts w:ascii="Arial" w:hAnsi="Arial" w:cs="Arial"/>
          <w:color w:val="auto"/>
        </w:rPr>
        <w:t>Stop talking even if the child does not reply</w:t>
      </w:r>
    </w:p>
    <w:p w:rsidR="00B44FFB" w:rsidRDefault="00B44FFB" w:rsidP="00B44FFB">
      <w:pPr>
        <w:pStyle w:val="Default"/>
        <w:numPr>
          <w:ilvl w:val="0"/>
          <w:numId w:val="19"/>
        </w:numPr>
        <w:rPr>
          <w:rFonts w:ascii="Arial" w:hAnsi="Arial" w:cs="Arial"/>
          <w:color w:val="auto"/>
        </w:rPr>
      </w:pPr>
      <w:r>
        <w:rPr>
          <w:rFonts w:ascii="Arial" w:hAnsi="Arial" w:cs="Arial"/>
          <w:color w:val="auto"/>
        </w:rPr>
        <w:t>Straddle the child</w:t>
      </w:r>
    </w:p>
    <w:p w:rsidR="00B44FFB" w:rsidRDefault="00B44FFB" w:rsidP="00B44FFB">
      <w:pPr>
        <w:pStyle w:val="Default"/>
        <w:numPr>
          <w:ilvl w:val="0"/>
          <w:numId w:val="19"/>
        </w:numPr>
        <w:rPr>
          <w:rFonts w:ascii="Arial" w:hAnsi="Arial" w:cs="Arial"/>
          <w:color w:val="auto"/>
        </w:rPr>
      </w:pPr>
      <w:r>
        <w:rPr>
          <w:rFonts w:ascii="Arial" w:hAnsi="Arial" w:cs="Arial"/>
          <w:color w:val="auto"/>
        </w:rPr>
        <w:t>Push arms up the back</w:t>
      </w:r>
    </w:p>
    <w:p w:rsidR="00B44FFB" w:rsidRDefault="00B44FFB" w:rsidP="00B44FFB">
      <w:pPr>
        <w:pStyle w:val="Default"/>
        <w:numPr>
          <w:ilvl w:val="0"/>
          <w:numId w:val="19"/>
        </w:numPr>
        <w:rPr>
          <w:rFonts w:ascii="Arial" w:hAnsi="Arial" w:cs="Arial"/>
          <w:color w:val="auto"/>
        </w:rPr>
      </w:pPr>
      <w:r>
        <w:rPr>
          <w:rFonts w:ascii="Arial" w:hAnsi="Arial" w:cs="Arial"/>
          <w:color w:val="auto"/>
        </w:rPr>
        <w:t>Touch the child near the throat or head</w:t>
      </w:r>
    </w:p>
    <w:p w:rsidR="00B44FFB" w:rsidRDefault="00B44FFB" w:rsidP="00B44FFB">
      <w:pPr>
        <w:pStyle w:val="Default"/>
        <w:numPr>
          <w:ilvl w:val="0"/>
          <w:numId w:val="19"/>
        </w:numPr>
        <w:rPr>
          <w:rFonts w:ascii="Arial" w:hAnsi="Arial" w:cs="Arial"/>
          <w:color w:val="auto"/>
        </w:rPr>
      </w:pPr>
      <w:r>
        <w:rPr>
          <w:rFonts w:ascii="Arial" w:hAnsi="Arial" w:cs="Arial"/>
          <w:color w:val="auto"/>
        </w:rPr>
        <w:t>Put pressure on joints</w:t>
      </w:r>
    </w:p>
    <w:p w:rsidR="004024F5" w:rsidRDefault="004024F5" w:rsidP="004024F5">
      <w:pPr>
        <w:pStyle w:val="Default"/>
        <w:ind w:left="360"/>
        <w:rPr>
          <w:rFonts w:ascii="Arial" w:hAnsi="Arial" w:cs="Arial"/>
          <w:color w:val="auto"/>
        </w:rPr>
      </w:pPr>
    </w:p>
    <w:tbl>
      <w:tblPr>
        <w:tblW w:w="0" w:type="auto"/>
        <w:tblBorders>
          <w:top w:val="nil"/>
          <w:left w:val="nil"/>
          <w:bottom w:val="nil"/>
          <w:right w:val="nil"/>
        </w:tblBorders>
        <w:tblLayout w:type="fixed"/>
        <w:tblLook w:val="0000" w:firstRow="0" w:lastRow="0" w:firstColumn="0" w:lastColumn="0" w:noHBand="0" w:noVBand="0"/>
      </w:tblPr>
      <w:tblGrid>
        <w:gridCol w:w="7945"/>
      </w:tblGrid>
      <w:tr w:rsidR="004024F5" w:rsidRPr="00F14F3A" w:rsidTr="00443B81">
        <w:trPr>
          <w:trHeight w:val="1734"/>
        </w:trPr>
        <w:tc>
          <w:tcPr>
            <w:tcW w:w="7945" w:type="dxa"/>
          </w:tcPr>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p>
          <w:p w:rsidR="004024F5" w:rsidRDefault="004024F5" w:rsidP="00443B81">
            <w:pPr>
              <w:pStyle w:val="Default"/>
              <w:rPr>
                <w:rFonts w:ascii="Arial" w:hAnsi="Arial" w:cs="Arial"/>
                <w:b/>
                <w:bCs/>
                <w:color w:val="auto"/>
              </w:rPr>
            </w:pPr>
            <w:r w:rsidRPr="00F14F3A">
              <w:rPr>
                <w:rFonts w:ascii="Arial" w:hAnsi="Arial" w:cs="Arial"/>
                <w:b/>
                <w:bCs/>
                <w:color w:val="auto"/>
              </w:rPr>
              <w:lastRenderedPageBreak/>
              <w:t xml:space="preserve">REPORTING AND RECORDING PROFORMA </w:t>
            </w:r>
          </w:p>
          <w:p w:rsidR="004024F5" w:rsidRDefault="004024F5" w:rsidP="00443B81">
            <w:pPr>
              <w:pStyle w:val="Default"/>
              <w:rPr>
                <w:rFonts w:ascii="Arial" w:hAnsi="Arial" w:cs="Arial"/>
                <w:b/>
                <w:bCs/>
                <w:color w:val="auto"/>
              </w:rPr>
            </w:pPr>
          </w:p>
          <w:p w:rsidR="004024F5" w:rsidRPr="00F14F3A" w:rsidRDefault="004024F5" w:rsidP="00443B81">
            <w:pPr>
              <w:pStyle w:val="Default"/>
              <w:rPr>
                <w:rFonts w:ascii="Arial" w:hAnsi="Arial" w:cs="Arial"/>
              </w:rPr>
            </w:pPr>
            <w:r w:rsidRPr="00F14F3A">
              <w:rPr>
                <w:rFonts w:ascii="Arial" w:hAnsi="Arial" w:cs="Arial"/>
              </w:rPr>
              <w:t xml:space="preserve">RECORD OF RESTRAINT </w:t>
            </w:r>
          </w:p>
          <w:p w:rsidR="004024F5" w:rsidRPr="00F14F3A" w:rsidRDefault="004024F5" w:rsidP="00443B81">
            <w:pPr>
              <w:pStyle w:val="Default"/>
              <w:rPr>
                <w:rFonts w:ascii="Arial" w:hAnsi="Arial" w:cs="Arial"/>
              </w:rPr>
            </w:pPr>
            <w:r w:rsidRPr="00F14F3A">
              <w:rPr>
                <w:rFonts w:ascii="Arial" w:hAnsi="Arial" w:cs="Arial"/>
              </w:rPr>
              <w:t xml:space="preserve">Date of incident: Time of incident: </w:t>
            </w:r>
          </w:p>
          <w:p w:rsidR="004024F5" w:rsidRPr="00F14F3A" w:rsidRDefault="004024F5" w:rsidP="00443B81">
            <w:pPr>
              <w:pStyle w:val="Default"/>
              <w:rPr>
                <w:rFonts w:ascii="Arial" w:hAnsi="Arial" w:cs="Arial"/>
              </w:rPr>
            </w:pPr>
            <w:r>
              <w:rPr>
                <w:rFonts w:ascii="Arial" w:hAnsi="Arial" w:cs="Arial"/>
              </w:rPr>
              <w:t>Child’s</w:t>
            </w:r>
            <w:r w:rsidRPr="00F14F3A">
              <w:rPr>
                <w:rFonts w:ascii="Arial" w:hAnsi="Arial" w:cs="Arial"/>
              </w:rPr>
              <w:t xml:space="preserve"> Name: </w:t>
            </w:r>
            <w:proofErr w:type="spellStart"/>
            <w:r w:rsidRPr="00F14F3A">
              <w:rPr>
                <w:rFonts w:ascii="Arial" w:hAnsi="Arial" w:cs="Arial"/>
              </w:rPr>
              <w:t>D.o.B</w:t>
            </w:r>
            <w:proofErr w:type="spellEnd"/>
            <w:r w:rsidRPr="00F14F3A">
              <w:rPr>
                <w:rFonts w:ascii="Arial" w:hAnsi="Arial" w:cs="Arial"/>
              </w:rPr>
              <w:t xml:space="preserve">: </w:t>
            </w:r>
          </w:p>
          <w:p w:rsidR="004024F5" w:rsidRPr="00F14F3A" w:rsidRDefault="004024F5" w:rsidP="00443B81">
            <w:pPr>
              <w:pStyle w:val="Default"/>
              <w:rPr>
                <w:rFonts w:ascii="Arial" w:hAnsi="Arial" w:cs="Arial"/>
              </w:rPr>
            </w:pPr>
            <w:r w:rsidRPr="00F14F3A">
              <w:rPr>
                <w:rFonts w:ascii="Arial" w:hAnsi="Arial" w:cs="Arial"/>
              </w:rPr>
              <w:t xml:space="preserve">Member(s) of staff involved: </w:t>
            </w:r>
          </w:p>
          <w:p w:rsidR="004024F5" w:rsidRPr="00F14F3A" w:rsidRDefault="004024F5" w:rsidP="00443B81">
            <w:pPr>
              <w:pStyle w:val="Default"/>
              <w:rPr>
                <w:rFonts w:ascii="Arial" w:hAnsi="Arial" w:cs="Arial"/>
              </w:rPr>
            </w:pPr>
            <w:r w:rsidRPr="00F14F3A">
              <w:rPr>
                <w:rFonts w:ascii="Arial" w:hAnsi="Arial" w:cs="Arial"/>
              </w:rPr>
              <w:t xml:space="preserve">Adult witnesses to restraint: </w:t>
            </w:r>
          </w:p>
          <w:p w:rsidR="004024F5" w:rsidRPr="00F14F3A" w:rsidRDefault="004024F5" w:rsidP="00443B81">
            <w:pPr>
              <w:pStyle w:val="Default"/>
              <w:rPr>
                <w:rFonts w:ascii="Arial" w:hAnsi="Arial" w:cs="Arial"/>
              </w:rPr>
            </w:pPr>
            <w:r>
              <w:rPr>
                <w:rFonts w:ascii="Arial" w:hAnsi="Arial" w:cs="Arial"/>
              </w:rPr>
              <w:t>Child</w:t>
            </w:r>
            <w:r w:rsidRPr="00F14F3A">
              <w:rPr>
                <w:rFonts w:ascii="Arial" w:hAnsi="Arial" w:cs="Arial"/>
              </w:rPr>
              <w:t xml:space="preserve"> witnesses to restraint: </w:t>
            </w:r>
          </w:p>
          <w:p w:rsidR="004024F5" w:rsidRPr="00F14F3A" w:rsidRDefault="004024F5" w:rsidP="00443B81">
            <w:pPr>
              <w:pStyle w:val="Default"/>
              <w:rPr>
                <w:rFonts w:ascii="Arial" w:hAnsi="Arial" w:cs="Arial"/>
              </w:rPr>
            </w:pPr>
            <w:r w:rsidRPr="00F14F3A">
              <w:rPr>
                <w:rFonts w:ascii="Arial" w:hAnsi="Arial" w:cs="Arial"/>
              </w:rPr>
              <w:t xml:space="preserve">Outline of event leading to restraint – including other strategies tried and reasons for using Positive Handling rather than another strategy: </w:t>
            </w:r>
          </w:p>
        </w:tc>
      </w:tr>
      <w:tr w:rsidR="004024F5" w:rsidRPr="00F14F3A" w:rsidTr="00443B81">
        <w:trPr>
          <w:trHeight w:val="90"/>
        </w:trPr>
        <w:tc>
          <w:tcPr>
            <w:tcW w:w="7945" w:type="dxa"/>
          </w:tcPr>
          <w:p w:rsidR="004024F5" w:rsidRPr="00F14F3A" w:rsidRDefault="004024F5" w:rsidP="00443B81">
            <w:pPr>
              <w:pStyle w:val="Default"/>
              <w:rPr>
                <w:rFonts w:ascii="Arial" w:hAnsi="Arial" w:cs="Arial"/>
              </w:rPr>
            </w:pPr>
            <w:r w:rsidRPr="00F14F3A">
              <w:rPr>
                <w:rFonts w:ascii="Arial" w:hAnsi="Arial" w:cs="Arial"/>
              </w:rPr>
              <w:lastRenderedPageBreak/>
              <w:t xml:space="preserve">Outline of incident of restraint (including restraint method used): </w:t>
            </w:r>
          </w:p>
        </w:tc>
      </w:tr>
      <w:tr w:rsidR="004024F5" w:rsidRPr="00F14F3A" w:rsidTr="00443B81">
        <w:trPr>
          <w:trHeight w:val="90"/>
        </w:trPr>
        <w:tc>
          <w:tcPr>
            <w:tcW w:w="7945" w:type="dxa"/>
          </w:tcPr>
          <w:p w:rsidR="004024F5" w:rsidRPr="00F14F3A" w:rsidRDefault="004024F5" w:rsidP="00443B81">
            <w:pPr>
              <w:pStyle w:val="Default"/>
              <w:rPr>
                <w:rFonts w:ascii="Arial" w:hAnsi="Arial" w:cs="Arial"/>
              </w:rPr>
            </w:pPr>
            <w:r w:rsidRPr="00F14F3A">
              <w:rPr>
                <w:rFonts w:ascii="Arial" w:hAnsi="Arial" w:cs="Arial"/>
              </w:rPr>
              <w:t xml:space="preserve">Outcome of restraint: </w:t>
            </w:r>
          </w:p>
        </w:tc>
      </w:tr>
    </w:tbl>
    <w:p w:rsidR="00A758A2" w:rsidRPr="00DF23D9" w:rsidRDefault="00A758A2" w:rsidP="00BA668F">
      <w:pPr>
        <w:rPr>
          <w:rFonts w:ascii="Times New Roman" w:hAnsi="Times New Roman" w:cs="Times New Roman"/>
          <w:sz w:val="23"/>
          <w:szCs w:val="23"/>
        </w:rPr>
      </w:pPr>
    </w:p>
    <w:sectPr w:rsidR="00A758A2" w:rsidRPr="00DF23D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3A" w:rsidRDefault="00F14F3A" w:rsidP="00F14F3A">
      <w:pPr>
        <w:spacing w:after="0" w:line="240" w:lineRule="auto"/>
      </w:pPr>
      <w:r>
        <w:separator/>
      </w:r>
    </w:p>
  </w:endnote>
  <w:endnote w:type="continuationSeparator" w:id="0">
    <w:p w:rsidR="00F14F3A" w:rsidRDefault="00F14F3A" w:rsidP="00F1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CB" w:rsidRDefault="00DD24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CB" w:rsidRDefault="00DD24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CB" w:rsidRDefault="00DD24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3A" w:rsidRDefault="00F14F3A" w:rsidP="00F14F3A">
      <w:pPr>
        <w:spacing w:after="0" w:line="240" w:lineRule="auto"/>
      </w:pPr>
      <w:r>
        <w:separator/>
      </w:r>
    </w:p>
  </w:footnote>
  <w:footnote w:type="continuationSeparator" w:id="0">
    <w:p w:rsidR="00F14F3A" w:rsidRDefault="00F14F3A" w:rsidP="00F1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CB" w:rsidRDefault="00DD24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CB" w:rsidRDefault="00DD24CB" w:rsidP="00DD24CB">
    <w:pPr>
      <w:pStyle w:val="Header"/>
      <w:rPr>
        <w:rFonts w:ascii="Arial" w:hAnsi="Arial" w:cs="Arial"/>
        <w:sz w:val="20"/>
        <w:szCs w:val="20"/>
      </w:rPr>
    </w:pPr>
    <w:r>
      <w:rPr>
        <w:rFonts w:ascii="Arial" w:hAnsi="Arial" w:cs="Arial"/>
        <w:sz w:val="20"/>
        <w:szCs w:val="20"/>
      </w:rPr>
      <w:t>This Po</w:t>
    </w:r>
    <w:r w:rsidR="00310713">
      <w:rPr>
        <w:rFonts w:ascii="Arial" w:hAnsi="Arial" w:cs="Arial"/>
        <w:sz w:val="20"/>
        <w:szCs w:val="20"/>
      </w:rPr>
      <w:t xml:space="preserve">licy was reviewed </w:t>
    </w:r>
    <w:r w:rsidR="00310713">
      <w:rPr>
        <w:rFonts w:cs="Arial"/>
        <w:sz w:val="20"/>
        <w:szCs w:val="20"/>
      </w:rPr>
      <w:t xml:space="preserve">October </w:t>
    </w:r>
    <w:r w:rsidR="00310713">
      <w:rPr>
        <w:rFonts w:cs="Arial"/>
        <w:sz w:val="20"/>
        <w:szCs w:val="20"/>
      </w:rPr>
      <w:t>2023</w:t>
    </w:r>
    <w:bookmarkStart w:id="0" w:name="_GoBack"/>
    <w:bookmarkEnd w:id="0"/>
  </w:p>
  <w:p w:rsidR="00DD24CB" w:rsidRDefault="00DD24CB">
    <w:pPr>
      <w:pStyle w:val="Header"/>
    </w:pPr>
  </w:p>
  <w:p w:rsidR="00DD24CB" w:rsidRDefault="00DD24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CB" w:rsidRDefault="00DD24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079"/>
    <w:multiLevelType w:val="hybridMultilevel"/>
    <w:tmpl w:val="F8CC68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A4E0AA5"/>
    <w:multiLevelType w:val="hybridMultilevel"/>
    <w:tmpl w:val="1AD4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20608"/>
    <w:multiLevelType w:val="hybridMultilevel"/>
    <w:tmpl w:val="B28E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76688"/>
    <w:multiLevelType w:val="hybridMultilevel"/>
    <w:tmpl w:val="7FBC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25C0A"/>
    <w:multiLevelType w:val="hybridMultilevel"/>
    <w:tmpl w:val="5F64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25336"/>
    <w:multiLevelType w:val="hybridMultilevel"/>
    <w:tmpl w:val="04CA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66C15"/>
    <w:multiLevelType w:val="hybridMultilevel"/>
    <w:tmpl w:val="5020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B49C4"/>
    <w:multiLevelType w:val="hybridMultilevel"/>
    <w:tmpl w:val="4CFE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5DA"/>
    <w:multiLevelType w:val="hybridMultilevel"/>
    <w:tmpl w:val="ECE8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237CD"/>
    <w:multiLevelType w:val="hybridMultilevel"/>
    <w:tmpl w:val="D35E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C029B"/>
    <w:multiLevelType w:val="hybridMultilevel"/>
    <w:tmpl w:val="276C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A4AF7"/>
    <w:multiLevelType w:val="hybridMultilevel"/>
    <w:tmpl w:val="71DA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019BF"/>
    <w:multiLevelType w:val="hybridMultilevel"/>
    <w:tmpl w:val="D518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0617B"/>
    <w:multiLevelType w:val="hybridMultilevel"/>
    <w:tmpl w:val="FC00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911CF"/>
    <w:multiLevelType w:val="hybridMultilevel"/>
    <w:tmpl w:val="D0A4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85AFC"/>
    <w:multiLevelType w:val="hybridMultilevel"/>
    <w:tmpl w:val="9C58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955D6"/>
    <w:multiLevelType w:val="hybridMultilevel"/>
    <w:tmpl w:val="8234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A012F"/>
    <w:multiLevelType w:val="hybridMultilevel"/>
    <w:tmpl w:val="2C4C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B671A"/>
    <w:multiLevelType w:val="hybridMultilevel"/>
    <w:tmpl w:val="60E4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4"/>
  </w:num>
  <w:num w:numId="5">
    <w:abstractNumId w:val="3"/>
  </w:num>
  <w:num w:numId="6">
    <w:abstractNumId w:val="12"/>
  </w:num>
  <w:num w:numId="7">
    <w:abstractNumId w:val="7"/>
  </w:num>
  <w:num w:numId="8">
    <w:abstractNumId w:val="14"/>
  </w:num>
  <w:num w:numId="9">
    <w:abstractNumId w:val="18"/>
  </w:num>
  <w:num w:numId="10">
    <w:abstractNumId w:val="9"/>
  </w:num>
  <w:num w:numId="11">
    <w:abstractNumId w:val="16"/>
  </w:num>
  <w:num w:numId="12">
    <w:abstractNumId w:val="15"/>
  </w:num>
  <w:num w:numId="13">
    <w:abstractNumId w:val="17"/>
  </w:num>
  <w:num w:numId="14">
    <w:abstractNumId w:val="6"/>
  </w:num>
  <w:num w:numId="15">
    <w:abstractNumId w:val="11"/>
  </w:num>
  <w:num w:numId="16">
    <w:abstractNumId w:val="8"/>
  </w:num>
  <w:num w:numId="17">
    <w:abstractNumId w:val="5"/>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A1"/>
    <w:rsid w:val="0000699C"/>
    <w:rsid w:val="00222812"/>
    <w:rsid w:val="00310713"/>
    <w:rsid w:val="00374C3C"/>
    <w:rsid w:val="004024F5"/>
    <w:rsid w:val="004B38A1"/>
    <w:rsid w:val="005328F6"/>
    <w:rsid w:val="00626560"/>
    <w:rsid w:val="009F003C"/>
    <w:rsid w:val="00A21F63"/>
    <w:rsid w:val="00A758A2"/>
    <w:rsid w:val="00B44FFB"/>
    <w:rsid w:val="00BA668F"/>
    <w:rsid w:val="00DD24CB"/>
    <w:rsid w:val="00DF23D9"/>
    <w:rsid w:val="00F14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0AF2"/>
  <w15:docId w15:val="{122BB032-6EED-49FD-9198-C054C144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8A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14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F3A"/>
  </w:style>
  <w:style w:type="paragraph" w:styleId="Footer">
    <w:name w:val="footer"/>
    <w:basedOn w:val="Normal"/>
    <w:link w:val="FooterChar"/>
    <w:uiPriority w:val="99"/>
    <w:unhideWhenUsed/>
    <w:rsid w:val="00F14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F3A"/>
  </w:style>
  <w:style w:type="paragraph" w:styleId="BalloonText">
    <w:name w:val="Balloon Text"/>
    <w:basedOn w:val="Normal"/>
    <w:link w:val="BalloonTextChar"/>
    <w:uiPriority w:val="99"/>
    <w:semiHidden/>
    <w:unhideWhenUsed/>
    <w:rsid w:val="00F14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5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Williams</cp:lastModifiedBy>
  <cp:revision>8</cp:revision>
  <cp:lastPrinted>2022-12-16T15:30:00Z</cp:lastPrinted>
  <dcterms:created xsi:type="dcterms:W3CDTF">2020-01-20T14:50:00Z</dcterms:created>
  <dcterms:modified xsi:type="dcterms:W3CDTF">2023-10-13T16:12:00Z</dcterms:modified>
</cp:coreProperties>
</file>